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52"/>
      </w:tblGrid>
      <w:tr w:rsidR="00492390" w:rsidRPr="00160DDD" w14:paraId="73469515" w14:textId="77777777" w:rsidTr="00C41B81">
        <w:trPr>
          <w:jc w:val="right"/>
        </w:trPr>
        <w:tc>
          <w:tcPr>
            <w:tcW w:w="5000" w:type="pct"/>
            <w:shd w:val="clear" w:color="auto" w:fill="D9D9D9" w:themeFill="background1" w:themeFillShade="D9"/>
            <w:vAlign w:val="center"/>
          </w:tcPr>
          <w:p w14:paraId="728F01D7" w14:textId="77777777" w:rsidR="00492390" w:rsidRPr="00160DDD" w:rsidRDefault="000B4033" w:rsidP="00223036">
            <w:pPr>
              <w:rPr>
                <w:rFonts w:ascii="Century Gothic" w:hAnsi="Century Gothic" w:cstheme="majorHAnsi"/>
                <w:b/>
                <w:sz w:val="16"/>
                <w:szCs w:val="16"/>
              </w:rPr>
            </w:pPr>
            <w:bookmarkStart w:id="0" w:name="_GoBack"/>
            <w:bookmarkEnd w:id="0"/>
            <w:r>
              <w:rPr>
                <w:rFonts w:ascii="Century Gothic" w:hAnsi="Century Gothic" w:cstheme="majorHAnsi"/>
                <w:b/>
                <w:sz w:val="16"/>
                <w:szCs w:val="16"/>
              </w:rPr>
              <w:t>Acta número</w:t>
            </w:r>
          </w:p>
        </w:tc>
      </w:tr>
      <w:tr w:rsidR="00492390" w:rsidRPr="00160DDD" w14:paraId="1A98DD4F" w14:textId="77777777" w:rsidTr="00C41B81">
        <w:trPr>
          <w:jc w:val="right"/>
        </w:trPr>
        <w:tc>
          <w:tcPr>
            <w:tcW w:w="5000" w:type="pct"/>
            <w:vAlign w:val="center"/>
          </w:tcPr>
          <w:p w14:paraId="75D229C2" w14:textId="0F5141FB" w:rsidR="00492390" w:rsidRPr="00160DDD" w:rsidRDefault="007E1AF4" w:rsidP="004141D1">
            <w:pPr>
              <w:rPr>
                <w:rFonts w:ascii="Century Gothic" w:hAnsi="Century Gothic" w:cstheme="majorHAnsi"/>
                <w:b/>
                <w:sz w:val="16"/>
                <w:szCs w:val="16"/>
              </w:rPr>
            </w:pPr>
            <w:r>
              <w:rPr>
                <w:rFonts w:ascii="Century Gothic" w:hAnsi="Century Gothic" w:cstheme="majorHAnsi"/>
                <w:b/>
                <w:sz w:val="16"/>
                <w:szCs w:val="16"/>
              </w:rPr>
              <w:t>0</w:t>
            </w:r>
            <w:r w:rsidR="006114B3">
              <w:rPr>
                <w:rFonts w:ascii="Century Gothic" w:hAnsi="Century Gothic" w:cstheme="majorHAnsi"/>
                <w:b/>
                <w:sz w:val="16"/>
                <w:szCs w:val="16"/>
              </w:rPr>
              <w:t>2</w:t>
            </w:r>
            <w:r w:rsidR="00D525BD">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D525BD">
              <w:rPr>
                <w:rFonts w:ascii="Century Gothic" w:hAnsi="Century Gothic" w:cstheme="majorHAnsi"/>
                <w:b/>
                <w:sz w:val="16"/>
                <w:szCs w:val="16"/>
              </w:rPr>
              <w:t>1</w:t>
            </w:r>
          </w:p>
        </w:tc>
      </w:tr>
    </w:tbl>
    <w:p w14:paraId="756ECD7A" w14:textId="77777777" w:rsidR="000B4033" w:rsidRDefault="000B4033" w:rsidP="000B4033">
      <w:pPr>
        <w:autoSpaceDE w:val="0"/>
        <w:autoSpaceDN w:val="0"/>
        <w:adjustRightInd w:val="0"/>
        <w:jc w:val="both"/>
        <w:rPr>
          <w:rFonts w:ascii="Century Gothic" w:hAnsi="Century Gothic" w:cstheme="majorHAnsi"/>
          <w:b/>
          <w:bCs/>
          <w:sz w:val="32"/>
          <w:szCs w:val="32"/>
        </w:rPr>
      </w:pPr>
    </w:p>
    <w:p w14:paraId="36CDC0D9"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0E6C24AB" w14:textId="5E9287B0" w:rsidR="009C1D2B" w:rsidRPr="003032CF" w:rsidRDefault="008931D5"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w:t>
      </w:r>
      <w:r w:rsidR="00C17524" w:rsidRPr="003032CF">
        <w:rPr>
          <w:rStyle w:val="nfasis"/>
          <w:rFonts w:ascii="Century Gothic" w:hAnsi="Century Gothic"/>
          <w:b/>
          <w:i w:val="0"/>
          <w:sz w:val="28"/>
          <w:szCs w:val="28"/>
          <w:lang w:val="es-MX"/>
        </w:rPr>
        <w:t xml:space="preserve">DE </w:t>
      </w:r>
      <w:r w:rsidR="006114B3" w:rsidRPr="003032CF">
        <w:rPr>
          <w:rStyle w:val="nfasis"/>
          <w:rFonts w:ascii="Century Gothic" w:hAnsi="Century Gothic"/>
          <w:b/>
          <w:i w:val="0"/>
          <w:sz w:val="28"/>
          <w:szCs w:val="28"/>
          <w:lang w:val="es-MX"/>
        </w:rPr>
        <w:t xml:space="preserve">LA </w:t>
      </w:r>
      <w:r w:rsidR="006114B3">
        <w:rPr>
          <w:rStyle w:val="nfasis"/>
          <w:rFonts w:ascii="Century Gothic" w:hAnsi="Century Gothic"/>
          <w:b/>
          <w:i w:val="0"/>
          <w:sz w:val="28"/>
          <w:szCs w:val="28"/>
          <w:lang w:val="es-MX"/>
        </w:rPr>
        <w:t xml:space="preserve">SEGUNDA </w:t>
      </w:r>
      <w:r w:rsidR="006114B3" w:rsidRPr="003032CF">
        <w:rPr>
          <w:rStyle w:val="nfasis"/>
          <w:rFonts w:ascii="Century Gothic" w:hAnsi="Century Gothic"/>
          <w:b/>
          <w:i w:val="0"/>
          <w:sz w:val="28"/>
          <w:szCs w:val="28"/>
          <w:lang w:val="es-MX"/>
        </w:rPr>
        <w:t xml:space="preserve">SESIÓN </w:t>
      </w:r>
      <w:r w:rsidR="006114B3">
        <w:rPr>
          <w:rStyle w:val="nfasis"/>
          <w:rFonts w:ascii="Century Gothic" w:hAnsi="Century Gothic"/>
          <w:b/>
          <w:i w:val="0"/>
          <w:sz w:val="28"/>
          <w:szCs w:val="28"/>
          <w:lang w:val="es-MX"/>
        </w:rPr>
        <w:t>EXTRAO</w:t>
      </w:r>
      <w:r w:rsidR="006114B3" w:rsidRPr="003032CF">
        <w:rPr>
          <w:rStyle w:val="nfasis"/>
          <w:rFonts w:ascii="Century Gothic" w:hAnsi="Century Gothic"/>
          <w:b/>
          <w:i w:val="0"/>
          <w:sz w:val="28"/>
          <w:szCs w:val="28"/>
          <w:lang w:val="es-MX"/>
        </w:rPr>
        <w:t>DINARIA.</w:t>
      </w:r>
    </w:p>
    <w:p w14:paraId="65C773CF" w14:textId="75887614" w:rsidR="00E055E3" w:rsidRPr="003032CF" w:rsidRDefault="006114B3"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2FB2B52D" w14:textId="77777777" w:rsidR="009C1D2B" w:rsidRPr="003032CF" w:rsidRDefault="00D525BD"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2021</w:t>
      </w:r>
    </w:p>
    <w:p w14:paraId="75DD452E" w14:textId="77777777" w:rsidR="00756F91" w:rsidRPr="003032CF" w:rsidRDefault="00756F91" w:rsidP="009C1D2B">
      <w:pPr>
        <w:autoSpaceDE w:val="0"/>
        <w:autoSpaceDN w:val="0"/>
        <w:adjustRightInd w:val="0"/>
        <w:rPr>
          <w:rFonts w:ascii="Century Gothic" w:hAnsi="Century Gothic" w:cstheme="majorHAnsi"/>
          <w:b/>
          <w:bCs/>
          <w:sz w:val="28"/>
          <w:szCs w:val="28"/>
          <w:lang w:val="es-MX"/>
        </w:rPr>
      </w:pPr>
    </w:p>
    <w:p w14:paraId="08AFD2FD" w14:textId="77777777" w:rsidR="00513849" w:rsidRDefault="00513849" w:rsidP="009C76EE">
      <w:pPr>
        <w:autoSpaceDE w:val="0"/>
        <w:autoSpaceDN w:val="0"/>
        <w:adjustRightInd w:val="0"/>
        <w:spacing w:line="276" w:lineRule="auto"/>
        <w:jc w:val="both"/>
        <w:rPr>
          <w:rFonts w:ascii="Century Gothic" w:hAnsi="Century Gothic" w:cstheme="majorHAnsi"/>
          <w:bCs/>
          <w:lang w:val="es-MX"/>
        </w:rPr>
      </w:pPr>
    </w:p>
    <w:p w14:paraId="42D792D4" w14:textId="2A187E3E" w:rsidR="001665F8" w:rsidRPr="00212BD0" w:rsidRDefault="001665F8" w:rsidP="009C76EE">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 xml:space="preserve">En la Ciudad de Guadalajara, Jalisco, siendo las </w:t>
      </w:r>
      <w:r w:rsidR="0066057F">
        <w:rPr>
          <w:rFonts w:ascii="Century Gothic" w:hAnsi="Century Gothic" w:cstheme="majorHAnsi"/>
          <w:b/>
          <w:bCs/>
          <w:lang w:val="es-MX"/>
        </w:rPr>
        <w:t>quince</w:t>
      </w:r>
      <w:r w:rsidR="0080336B">
        <w:rPr>
          <w:rFonts w:ascii="Century Gothic" w:hAnsi="Century Gothic" w:cstheme="majorHAnsi"/>
          <w:b/>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con </w:t>
      </w:r>
      <w:r w:rsidR="00FA1538">
        <w:rPr>
          <w:rFonts w:ascii="Century Gothic" w:hAnsi="Century Gothic" w:cstheme="majorHAnsi"/>
          <w:b/>
          <w:bCs/>
          <w:lang w:val="es-MX"/>
        </w:rPr>
        <w:t xml:space="preserve">veinticinco </w:t>
      </w:r>
      <w:r w:rsidR="009E2193" w:rsidRPr="003032CF">
        <w:rPr>
          <w:rFonts w:ascii="Century Gothic" w:hAnsi="Century Gothic" w:cstheme="majorHAnsi"/>
          <w:b/>
          <w:bCs/>
          <w:lang w:val="es-MX"/>
        </w:rPr>
        <w:t>minutos</w:t>
      </w:r>
      <w:r w:rsidR="00890517">
        <w:rPr>
          <w:rFonts w:ascii="Century Gothic" w:hAnsi="Century Gothic" w:cstheme="majorHAnsi"/>
          <w:b/>
          <w:bCs/>
          <w:lang w:val="es-MX"/>
        </w:rPr>
        <w:t xml:space="preserve"> </w:t>
      </w:r>
      <w:r w:rsidRPr="00F20C19">
        <w:rPr>
          <w:rFonts w:ascii="Century Gothic" w:hAnsi="Century Gothic" w:cstheme="majorHAnsi"/>
          <w:b/>
          <w:bCs/>
          <w:lang w:val="es-MX"/>
        </w:rPr>
        <w:t xml:space="preserve">del día </w:t>
      </w:r>
      <w:r w:rsidR="0066057F">
        <w:rPr>
          <w:rFonts w:ascii="Century Gothic" w:hAnsi="Century Gothic" w:cstheme="majorHAnsi"/>
          <w:b/>
          <w:bCs/>
          <w:lang w:val="es-MX"/>
        </w:rPr>
        <w:t xml:space="preserve">quince </w:t>
      </w:r>
      <w:r w:rsidR="00D525BD">
        <w:rPr>
          <w:rFonts w:ascii="Century Gothic" w:hAnsi="Century Gothic" w:cstheme="majorHAnsi"/>
          <w:b/>
          <w:bCs/>
          <w:lang w:val="es-MX"/>
        </w:rPr>
        <w:t xml:space="preserve">de enero </w:t>
      </w:r>
      <w:r w:rsidR="00FB0155">
        <w:rPr>
          <w:rFonts w:ascii="Century Gothic" w:hAnsi="Century Gothic" w:cstheme="majorHAnsi"/>
          <w:b/>
          <w:bCs/>
          <w:lang w:val="es-MX"/>
        </w:rPr>
        <w:t>de</w:t>
      </w:r>
      <w:r w:rsidR="00890517">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D525BD">
        <w:rPr>
          <w:rFonts w:ascii="Century Gothic" w:hAnsi="Century Gothic" w:cstheme="majorHAnsi"/>
          <w:b/>
          <w:bCs/>
          <w:lang w:val="es-MX"/>
        </w:rPr>
        <w:t>veintiuno</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890517">
        <w:rPr>
          <w:rFonts w:ascii="Century Gothic" w:hAnsi="Century Gothic" w:cstheme="majorHAnsi"/>
          <w:bCs/>
          <w:lang w:val="es-MX"/>
        </w:rPr>
        <w:t xml:space="preserve"> </w:t>
      </w:r>
      <w:r w:rsidR="00F9147D">
        <w:rPr>
          <w:rFonts w:ascii="Century Gothic" w:hAnsi="Century Gothic" w:cstheme="majorHAnsi"/>
          <w:bCs/>
          <w:lang w:val="es-MX"/>
        </w:rPr>
        <w:t xml:space="preserve">con sede física en las instalaciones de </w:t>
      </w:r>
      <w:r w:rsidRPr="003032CF">
        <w:rPr>
          <w:rFonts w:ascii="Century Gothic" w:hAnsi="Century Gothic" w:cstheme="majorHAnsi"/>
          <w:bCs/>
          <w:lang w:val="es-MX"/>
        </w:rPr>
        <w:t>Sala Superior</w:t>
      </w:r>
      <w:r w:rsidR="00F9147D">
        <w:rPr>
          <w:rFonts w:ascii="Century Gothic" w:hAnsi="Century Gothic" w:cstheme="majorHAnsi"/>
          <w:bCs/>
          <w:lang w:val="es-MX"/>
        </w:rPr>
        <w:t xml:space="preserve"> de dicho Ente</w:t>
      </w:r>
      <w:r w:rsidRPr="003032CF">
        <w:rPr>
          <w:rFonts w:ascii="Century Gothic" w:hAnsi="Century Gothic" w:cstheme="majorHAnsi"/>
          <w:bCs/>
          <w:lang w:val="es-MX"/>
        </w:rPr>
        <w:t xml:space="preserve">, ubicada en la </w:t>
      </w:r>
      <w:r w:rsidR="000B4033" w:rsidRPr="003032CF">
        <w:rPr>
          <w:rFonts w:ascii="Century Gothic" w:hAnsi="Century Gothic" w:cstheme="majorHAnsi"/>
          <w:bCs/>
          <w:lang w:val="es-MX"/>
        </w:rPr>
        <w:t>Avenida</w:t>
      </w:r>
      <w:r w:rsidRPr="003032CF">
        <w:rPr>
          <w:rFonts w:ascii="Century Gothic" w:hAnsi="Century Gothic" w:cstheme="majorHAnsi"/>
          <w:bCs/>
          <w:lang w:val="es-MX"/>
        </w:rPr>
        <w:t xml:space="preserve"> Niños Héroes </w:t>
      </w:r>
      <w:r w:rsidR="008C6834" w:rsidRPr="003032CF">
        <w:rPr>
          <w:rFonts w:ascii="Century Gothic" w:hAnsi="Century Gothic" w:cstheme="majorHAnsi"/>
          <w:bCs/>
          <w:lang w:val="es-MX"/>
        </w:rPr>
        <w:t>número</w:t>
      </w:r>
      <w:r w:rsidRPr="003032CF">
        <w:rPr>
          <w:rFonts w:ascii="Century Gothic" w:hAnsi="Century Gothic" w:cstheme="majorHAnsi"/>
          <w:bCs/>
          <w:lang w:val="es-MX"/>
        </w:rPr>
        <w:t xml:space="preserve"> 2663, de la Colonia Jardines del Bosqu</w:t>
      </w:r>
      <w:r w:rsidR="00142692" w:rsidRPr="003032CF">
        <w:rPr>
          <w:rFonts w:ascii="Century Gothic" w:hAnsi="Century Gothic" w:cstheme="majorHAnsi"/>
          <w:bCs/>
          <w:lang w:val="es-MX"/>
        </w:rPr>
        <w:t xml:space="preserve">e, </w:t>
      </w:r>
      <w:r w:rsidR="005E4520" w:rsidRPr="003032CF">
        <w:rPr>
          <w:rFonts w:ascii="Century Gothic" w:hAnsi="Century Gothic" w:cstheme="majorHAnsi"/>
          <w:bCs/>
          <w:lang w:val="es-MX"/>
        </w:rPr>
        <w:t xml:space="preserve">de </w:t>
      </w:r>
      <w:r w:rsidR="00C3488A">
        <w:rPr>
          <w:rFonts w:ascii="Century Gothic" w:hAnsi="Century Gothic" w:cstheme="majorHAnsi"/>
          <w:bCs/>
          <w:lang w:val="es-MX"/>
        </w:rPr>
        <w:t>esta C</w:t>
      </w:r>
      <w:r w:rsidRPr="003032CF">
        <w:rPr>
          <w:rFonts w:ascii="Century Gothic" w:hAnsi="Century Gothic" w:cstheme="majorHAnsi"/>
          <w:bCs/>
          <w:lang w:val="es-MX"/>
        </w:rPr>
        <w:t xml:space="preserve">iudad, </w:t>
      </w:r>
      <w:r w:rsidR="00F9147D" w:rsidRPr="00F9147D">
        <w:rPr>
          <w:rFonts w:ascii="Century Gothic" w:hAnsi="Century Gothic" w:cstheme="majorHAnsi"/>
          <w:b/>
          <w:bCs/>
          <w:lang w:val="es-MX"/>
        </w:rPr>
        <w:t>celebra sesión virtual</w:t>
      </w:r>
      <w:r w:rsidR="00F9147D">
        <w:rPr>
          <w:rFonts w:ascii="Century Gothic" w:hAnsi="Century Gothic" w:cstheme="majorHAnsi"/>
          <w:bCs/>
          <w:lang w:val="es-MX"/>
        </w:rPr>
        <w:t xml:space="preserve">, </w:t>
      </w:r>
      <w:r w:rsidRPr="003032CF">
        <w:rPr>
          <w:rFonts w:ascii="Century Gothic" w:hAnsi="Century Gothic" w:cstheme="majorHAnsi"/>
          <w:b/>
          <w:bCs/>
          <w:lang w:val="es-MX"/>
        </w:rPr>
        <w:t>conforme a lo dispuesto por los artículos 2 num</w:t>
      </w:r>
      <w:r w:rsidR="00142692" w:rsidRPr="003032CF">
        <w:rPr>
          <w:rFonts w:ascii="Century Gothic" w:hAnsi="Century Gothic" w:cstheme="majorHAnsi"/>
          <w:b/>
          <w:bCs/>
          <w:lang w:val="es-MX"/>
        </w:rPr>
        <w:t xml:space="preserve">eral 1 </w:t>
      </w:r>
      <w:r w:rsidR="00EB3F95" w:rsidRPr="003032CF">
        <w:rPr>
          <w:rFonts w:ascii="Century Gothic" w:hAnsi="Century Gothic" w:cstheme="majorHAnsi"/>
          <w:b/>
          <w:bCs/>
          <w:lang w:val="es-MX"/>
        </w:rPr>
        <w:t xml:space="preserve">fracción II, </w:t>
      </w:r>
      <w:r w:rsidR="00B135C7" w:rsidRPr="003032CF">
        <w:rPr>
          <w:rFonts w:ascii="Century Gothic" w:hAnsi="Century Gothic" w:cstheme="majorHAnsi"/>
          <w:b/>
          <w:bCs/>
          <w:lang w:val="es-MX"/>
        </w:rPr>
        <w:t xml:space="preserve">5 </w:t>
      </w:r>
      <w:r w:rsidR="00EB3F95" w:rsidRPr="003032CF">
        <w:rPr>
          <w:rFonts w:ascii="Century Gothic" w:hAnsi="Century Gothic" w:cstheme="majorHAnsi"/>
          <w:b/>
          <w:bCs/>
          <w:lang w:val="es-MX"/>
        </w:rPr>
        <w:t>numeral</w:t>
      </w:r>
      <w:r w:rsidR="00405D2E" w:rsidRPr="003032CF">
        <w:rPr>
          <w:rFonts w:ascii="Century Gothic" w:hAnsi="Century Gothic" w:cstheme="majorHAnsi"/>
          <w:b/>
          <w:bCs/>
          <w:lang w:val="es-MX"/>
        </w:rPr>
        <w:t xml:space="preserve"> 2</w:t>
      </w:r>
      <w:r w:rsidR="00302FD2">
        <w:rPr>
          <w:rFonts w:ascii="Century Gothic" w:hAnsi="Century Gothic" w:cstheme="majorHAnsi"/>
          <w:b/>
          <w:bCs/>
          <w:lang w:val="es-MX"/>
        </w:rPr>
        <w:t xml:space="preserve"> </w:t>
      </w:r>
      <w:r w:rsidR="00EB3F95" w:rsidRPr="003032CF">
        <w:rPr>
          <w:rFonts w:ascii="Century Gothic" w:hAnsi="Century Gothic" w:cstheme="majorHAnsi"/>
          <w:b/>
          <w:bCs/>
          <w:lang w:val="es-MX"/>
        </w:rPr>
        <w:t>fracción</w:t>
      </w:r>
      <w:r w:rsidRPr="003032CF">
        <w:rPr>
          <w:rFonts w:ascii="Century Gothic" w:hAnsi="Century Gothic" w:cstheme="majorHAnsi"/>
          <w:b/>
          <w:bCs/>
          <w:lang w:val="es-MX"/>
        </w:rPr>
        <w:t xml:space="preserve"> I, 11, 12</w:t>
      </w:r>
      <w:r w:rsidR="0039598F">
        <w:rPr>
          <w:rFonts w:ascii="Century Gothic" w:hAnsi="Century Gothic" w:cstheme="majorHAnsi"/>
          <w:b/>
          <w:bCs/>
          <w:lang w:val="es-MX"/>
        </w:rPr>
        <w:t xml:space="preserve"> numerales 1,2,3, 4 </w:t>
      </w:r>
      <w:r w:rsidR="006A6C39">
        <w:rPr>
          <w:rFonts w:ascii="Century Gothic" w:hAnsi="Century Gothic" w:cstheme="majorHAnsi"/>
          <w:b/>
          <w:bCs/>
          <w:lang w:val="es-MX"/>
        </w:rPr>
        <w:t xml:space="preserve">fracción I,II,III </w:t>
      </w:r>
      <w:r w:rsidR="0039598F">
        <w:rPr>
          <w:rFonts w:ascii="Century Gothic" w:hAnsi="Century Gothic" w:cstheme="majorHAnsi"/>
          <w:b/>
          <w:bCs/>
          <w:lang w:val="es-MX"/>
        </w:rPr>
        <w:t>y 5, así como el</w:t>
      </w:r>
      <w:r w:rsidR="00D009F6">
        <w:rPr>
          <w:rFonts w:ascii="Century Gothic" w:hAnsi="Century Gothic" w:cstheme="majorHAnsi"/>
          <w:b/>
          <w:bCs/>
          <w:lang w:val="es-MX"/>
        </w:rPr>
        <w:t>artículo</w:t>
      </w:r>
      <w:r w:rsidRPr="003032CF">
        <w:rPr>
          <w:rFonts w:ascii="Century Gothic" w:hAnsi="Century Gothic" w:cstheme="majorHAnsi"/>
          <w:b/>
          <w:bCs/>
          <w:lang w:val="es-MX"/>
        </w:rPr>
        <w:t>13, de la Ley Orgánica del Tribunal de Justicia Administrativa del Estado de Jalisco</w:t>
      </w:r>
      <w:r w:rsidR="00F9147D">
        <w:rPr>
          <w:rFonts w:ascii="Century Gothic" w:hAnsi="Century Gothic" w:cstheme="majorHAnsi"/>
          <w:b/>
          <w:bCs/>
          <w:lang w:val="es-MX"/>
        </w:rPr>
        <w:t>,</w:t>
      </w:r>
      <w:r w:rsidR="003B799B">
        <w:rPr>
          <w:rFonts w:ascii="Century Gothic" w:hAnsi="Century Gothic" w:cstheme="majorHAnsi"/>
          <w:b/>
          <w:bCs/>
          <w:lang w:val="es-MX"/>
        </w:rPr>
        <w:t xml:space="preserve"> </w:t>
      </w:r>
      <w:r w:rsidR="00F9147D" w:rsidRPr="00FD22AF">
        <w:rPr>
          <w:rFonts w:ascii="Century Gothic" w:hAnsi="Century Gothic" w:cstheme="majorHAnsi"/>
          <w:b/>
          <w:bCs/>
          <w:lang w:val="es-MX"/>
        </w:rPr>
        <w:t>por lo que,</w:t>
      </w:r>
      <w:r w:rsidR="00890517">
        <w:rPr>
          <w:rFonts w:ascii="Century Gothic" w:hAnsi="Century Gothic" w:cstheme="majorHAnsi"/>
          <w:b/>
          <w:bCs/>
          <w:lang w:val="es-MX"/>
        </w:rPr>
        <w:t xml:space="preserve"> </w:t>
      </w:r>
      <w:r w:rsidR="00343D79" w:rsidRPr="006D44FF">
        <w:rPr>
          <w:rFonts w:ascii="Century Gothic" w:hAnsi="Century Gothic" w:cstheme="majorHAnsi"/>
          <w:b/>
          <w:bCs/>
          <w:lang w:val="es-MX"/>
        </w:rPr>
        <w:t>se</w:t>
      </w:r>
      <w:r w:rsidR="007A639C" w:rsidRPr="006D44FF">
        <w:rPr>
          <w:rFonts w:ascii="Century Gothic" w:hAnsi="Century Gothic" w:cstheme="majorHAnsi"/>
          <w:b/>
          <w:bCs/>
          <w:lang w:val="es-MX"/>
        </w:rPr>
        <w:t xml:space="preserve"> verifica y se corrobora que los </w:t>
      </w:r>
      <w:r w:rsidR="00343D79" w:rsidRPr="006D44FF">
        <w:rPr>
          <w:rFonts w:ascii="Century Gothic" w:hAnsi="Century Gothic" w:cstheme="majorHAnsi"/>
          <w:b/>
          <w:bCs/>
          <w:lang w:val="es-MX"/>
        </w:rPr>
        <w:t>integrantes de la Junta de Administración,</w:t>
      </w:r>
      <w:r w:rsidR="007A639C" w:rsidRPr="006D44FF">
        <w:rPr>
          <w:rFonts w:ascii="Century Gothic" w:hAnsi="Century Gothic" w:cstheme="majorHAnsi"/>
          <w:b/>
          <w:bCs/>
          <w:lang w:val="es-MX"/>
        </w:rPr>
        <w:t xml:space="preserve"> se encuentren en conexión </w:t>
      </w:r>
      <w:r w:rsidR="0090585C" w:rsidRPr="006D44FF">
        <w:rPr>
          <w:rFonts w:ascii="Century Gothic" w:hAnsi="Century Gothic" w:cstheme="majorHAnsi"/>
          <w:b/>
          <w:bCs/>
          <w:lang w:val="es-MX"/>
        </w:rPr>
        <w:t>simultanea por medio de</w:t>
      </w:r>
      <w:r w:rsidR="007A639C" w:rsidRPr="006D44FF">
        <w:rPr>
          <w:rFonts w:ascii="Century Gothic" w:hAnsi="Century Gothic" w:cstheme="majorHAnsi"/>
          <w:b/>
          <w:bCs/>
          <w:lang w:val="es-MX"/>
        </w:rPr>
        <w:t xml:space="preserve"> internet</w:t>
      </w:r>
      <w:r w:rsidR="006D44FF">
        <w:rPr>
          <w:rFonts w:ascii="Century Gothic" w:hAnsi="Century Gothic" w:cstheme="majorHAnsi"/>
          <w:b/>
          <w:bCs/>
          <w:lang w:val="es-MX"/>
        </w:rPr>
        <w:t xml:space="preserve"> en tiempo real</w:t>
      </w:r>
      <w:r w:rsidR="006A6C39" w:rsidRPr="006D44FF">
        <w:rPr>
          <w:rFonts w:ascii="Century Gothic" w:hAnsi="Century Gothic" w:cstheme="majorHAnsi"/>
          <w:b/>
          <w:bCs/>
          <w:lang w:val="es-MX"/>
        </w:rPr>
        <w:t xml:space="preserve">, para dejar registro audiovisual de la presente sesión y de los acuerdos que en ella se tomen; </w:t>
      </w:r>
      <w:r w:rsidR="007A639C" w:rsidRPr="006D44FF">
        <w:rPr>
          <w:rFonts w:ascii="Century Gothic" w:hAnsi="Century Gothic" w:cstheme="majorHAnsi"/>
          <w:b/>
          <w:bCs/>
          <w:lang w:val="es-MX"/>
        </w:rPr>
        <w:t>se</w:t>
      </w:r>
      <w:r w:rsidR="00343D79" w:rsidRPr="006D44FF">
        <w:rPr>
          <w:rFonts w:ascii="Century Gothic" w:hAnsi="Century Gothic" w:cstheme="majorHAnsi"/>
          <w:b/>
          <w:bCs/>
          <w:lang w:val="es-MX"/>
        </w:rPr>
        <w:t xml:space="preserve">gún </w:t>
      </w:r>
      <w:r w:rsidR="007A639C" w:rsidRPr="006D44FF">
        <w:rPr>
          <w:rFonts w:ascii="Century Gothic" w:hAnsi="Century Gothic" w:cstheme="majorHAnsi"/>
          <w:b/>
          <w:bCs/>
          <w:lang w:val="es-MX"/>
        </w:rPr>
        <w:t xml:space="preserve">lo estipulado en la reforma al </w:t>
      </w:r>
      <w:r w:rsidR="002D1354" w:rsidRPr="006D44FF">
        <w:rPr>
          <w:rFonts w:ascii="Century Gothic" w:hAnsi="Century Gothic" w:cstheme="majorHAnsi"/>
          <w:b/>
          <w:bCs/>
          <w:lang w:val="es-MX"/>
        </w:rPr>
        <w:t>artículo</w:t>
      </w:r>
      <w:r w:rsidR="004C6A5D" w:rsidRPr="006D44FF">
        <w:rPr>
          <w:rFonts w:ascii="Century Gothic" w:hAnsi="Century Gothic" w:cstheme="majorHAnsi"/>
          <w:b/>
          <w:bCs/>
          <w:lang w:val="es-MX"/>
        </w:rPr>
        <w:t xml:space="preserve"> 12</w:t>
      </w:r>
      <w:r w:rsidR="007A639C" w:rsidRPr="006D44FF">
        <w:rPr>
          <w:rFonts w:ascii="Century Gothic" w:hAnsi="Century Gothic" w:cstheme="majorHAnsi"/>
          <w:b/>
          <w:bCs/>
          <w:lang w:val="es-MX"/>
        </w:rPr>
        <w:t xml:space="preserve"> de la Ley Orgánica en mención</w:t>
      </w:r>
      <w:r w:rsidR="00530A76" w:rsidRPr="006D44FF">
        <w:rPr>
          <w:rFonts w:ascii="Century Gothic" w:hAnsi="Century Gothic" w:cstheme="majorHAnsi"/>
          <w:b/>
          <w:bCs/>
          <w:lang w:val="es-MX"/>
        </w:rPr>
        <w:t xml:space="preserve">, publicada en el </w:t>
      </w:r>
      <w:r w:rsidR="000B06C7" w:rsidRPr="006D44FF">
        <w:rPr>
          <w:rFonts w:ascii="Century Gothic" w:hAnsi="Century Gothic" w:cstheme="majorHAnsi"/>
          <w:b/>
          <w:bCs/>
          <w:lang w:val="es-MX"/>
        </w:rPr>
        <w:t>Periódico</w:t>
      </w:r>
      <w:r w:rsidR="00530A76" w:rsidRPr="006D44FF">
        <w:rPr>
          <w:rFonts w:ascii="Century Gothic" w:hAnsi="Century Gothic" w:cstheme="majorHAnsi"/>
          <w:b/>
          <w:bCs/>
          <w:lang w:val="es-MX"/>
        </w:rPr>
        <w:t xml:space="preserve"> Oficial del Estado de J</w:t>
      </w:r>
      <w:r w:rsidR="000B06C7" w:rsidRPr="006D44FF">
        <w:rPr>
          <w:rFonts w:ascii="Century Gothic" w:hAnsi="Century Gothic" w:cstheme="majorHAnsi"/>
          <w:b/>
          <w:bCs/>
          <w:lang w:val="es-MX"/>
        </w:rPr>
        <w:t>alisco, el veinticuatro de abril de dos mil veinte</w:t>
      </w:r>
      <w:r w:rsidR="006A6C39">
        <w:rPr>
          <w:rFonts w:ascii="Century Gothic" w:hAnsi="Century Gothic" w:cstheme="majorHAnsi"/>
          <w:bCs/>
          <w:lang w:val="es-MX"/>
        </w:rPr>
        <w:t xml:space="preserve">, </w:t>
      </w:r>
      <w:r w:rsidR="00F9147D">
        <w:rPr>
          <w:rFonts w:ascii="Century Gothic" w:hAnsi="Century Gothic" w:cstheme="majorHAnsi"/>
          <w:bCs/>
          <w:lang w:val="es-MX"/>
        </w:rPr>
        <w:t xml:space="preserve">se hace constar que </w:t>
      </w:r>
      <w:r w:rsidRPr="008D74D1">
        <w:rPr>
          <w:rFonts w:ascii="Century Gothic" w:hAnsi="Century Gothic" w:cstheme="majorHAnsi"/>
          <w:b/>
          <w:bCs/>
          <w:lang w:val="es-MX"/>
        </w:rPr>
        <w:t>se</w:t>
      </w:r>
      <w:r w:rsidR="00212BD0" w:rsidRPr="008D74D1">
        <w:rPr>
          <w:rFonts w:ascii="Century Gothic" w:hAnsi="Century Gothic" w:cstheme="majorHAnsi"/>
          <w:b/>
          <w:bCs/>
          <w:lang w:val="es-MX"/>
        </w:rPr>
        <w:t xml:space="preserve"> encuentran virtualmente </w:t>
      </w:r>
      <w:r w:rsidR="00C12DB8" w:rsidRPr="008D74D1">
        <w:rPr>
          <w:rFonts w:ascii="Century Gothic" w:hAnsi="Century Gothic" w:cstheme="majorHAnsi"/>
          <w:b/>
          <w:bCs/>
          <w:lang w:val="es-MX"/>
        </w:rPr>
        <w:t>reunidos</w:t>
      </w:r>
      <w:r w:rsidR="0080336B">
        <w:rPr>
          <w:rFonts w:ascii="Century Gothic" w:hAnsi="Century Gothic" w:cstheme="majorHAnsi"/>
          <w:b/>
          <w:bCs/>
          <w:lang w:val="es-MX"/>
        </w:rPr>
        <w:t xml:space="preserve"> </w:t>
      </w:r>
      <w:r w:rsidRPr="003032CF">
        <w:rPr>
          <w:rFonts w:ascii="Century Gothic" w:hAnsi="Century Gothic" w:cstheme="majorHAnsi"/>
          <w:bCs/>
          <w:lang w:val="es-MX"/>
        </w:rPr>
        <w:t>los integrantes de la Junta de Administración de</w:t>
      </w:r>
      <w:r w:rsidR="000B4033" w:rsidRPr="003032CF">
        <w:rPr>
          <w:rFonts w:ascii="Century Gothic" w:hAnsi="Century Gothic" w:cstheme="majorHAnsi"/>
          <w:bCs/>
          <w:lang w:val="es-MX"/>
        </w:rPr>
        <w:t xml:space="preserve"> dicho</w:t>
      </w:r>
      <w:r w:rsidRPr="003032CF">
        <w:rPr>
          <w:rFonts w:ascii="Century Gothic" w:hAnsi="Century Gothic" w:cstheme="majorHAnsi"/>
          <w:bCs/>
          <w:lang w:val="es-MX"/>
        </w:rPr>
        <w:t xml:space="preserve"> Tribunal, a fin de celebrar la</w:t>
      </w:r>
      <w:r w:rsidR="0080336B">
        <w:rPr>
          <w:rFonts w:ascii="Century Gothic" w:hAnsi="Century Gothic" w:cstheme="majorHAnsi"/>
          <w:bCs/>
          <w:lang w:val="es-MX"/>
        </w:rPr>
        <w:t xml:space="preserve"> </w:t>
      </w:r>
      <w:r w:rsidR="0066057F">
        <w:rPr>
          <w:rFonts w:ascii="Century Gothic" w:hAnsi="Century Gothic" w:cstheme="majorHAnsi"/>
          <w:b/>
          <w:bCs/>
          <w:lang w:val="es-MX"/>
        </w:rPr>
        <w:t>Segunda</w:t>
      </w:r>
      <w:r w:rsidR="001231C6">
        <w:rPr>
          <w:rFonts w:ascii="Century Gothic" w:hAnsi="Century Gothic" w:cstheme="majorHAnsi"/>
          <w:b/>
          <w:bCs/>
          <w:lang w:val="es-MX"/>
        </w:rPr>
        <w:t xml:space="preserve"> Sesión Extrao</w:t>
      </w:r>
      <w:r w:rsidR="008151A6" w:rsidRPr="003032CF">
        <w:rPr>
          <w:rFonts w:ascii="Century Gothic" w:hAnsi="Century Gothic" w:cstheme="majorHAnsi"/>
          <w:b/>
          <w:bCs/>
          <w:lang w:val="es-MX"/>
        </w:rPr>
        <w:t>rdinaria</w:t>
      </w:r>
      <w:r w:rsidR="0080336B">
        <w:rPr>
          <w:rFonts w:ascii="Century Gothic" w:hAnsi="Century Gothic" w:cstheme="majorHAnsi"/>
          <w:b/>
          <w:bCs/>
          <w:lang w:val="es-MX"/>
        </w:rPr>
        <w:t xml:space="preserve"> </w:t>
      </w:r>
      <w:r w:rsidR="00857322">
        <w:rPr>
          <w:rFonts w:ascii="Century Gothic" w:hAnsi="Century Gothic" w:cstheme="majorHAnsi"/>
          <w:b/>
          <w:bCs/>
          <w:lang w:val="es-MX"/>
        </w:rPr>
        <w:t xml:space="preserve">de </w:t>
      </w:r>
      <w:r w:rsidR="00FB543F" w:rsidRPr="003032CF">
        <w:rPr>
          <w:rFonts w:ascii="Century Gothic" w:hAnsi="Century Gothic" w:cstheme="majorHAnsi"/>
          <w:b/>
          <w:bCs/>
          <w:lang w:val="es-MX"/>
        </w:rPr>
        <w:t>dos mil veint</w:t>
      </w:r>
      <w:r w:rsidR="00C751F3">
        <w:rPr>
          <w:rFonts w:ascii="Century Gothic" w:hAnsi="Century Gothic" w:cstheme="majorHAnsi"/>
          <w:b/>
          <w:bCs/>
          <w:lang w:val="es-MX"/>
        </w:rPr>
        <w:t>iuno</w:t>
      </w:r>
      <w:r w:rsidRPr="003032CF">
        <w:rPr>
          <w:rFonts w:ascii="Century Gothic" w:hAnsi="Century Gothic" w:cstheme="majorHAnsi"/>
          <w:bCs/>
          <w:lang w:val="es-MX"/>
        </w:rPr>
        <w:t>; para lo cual el Presidente de la Junta, propone los puntos señalados en el siguiente;</w:t>
      </w:r>
    </w:p>
    <w:p w14:paraId="2B723941" w14:textId="77777777" w:rsidR="0036185A" w:rsidRPr="003032CF" w:rsidRDefault="0036185A" w:rsidP="00576FE5">
      <w:pPr>
        <w:autoSpaceDE w:val="0"/>
        <w:autoSpaceDN w:val="0"/>
        <w:adjustRightInd w:val="0"/>
        <w:spacing w:line="276" w:lineRule="auto"/>
        <w:jc w:val="both"/>
        <w:rPr>
          <w:rFonts w:ascii="Century Gothic" w:hAnsi="Century Gothic" w:cstheme="majorHAnsi"/>
          <w:bCs/>
          <w:lang w:val="es-MX"/>
        </w:rPr>
      </w:pPr>
    </w:p>
    <w:p w14:paraId="580B4EA0" w14:textId="77777777" w:rsidR="0080336B" w:rsidRDefault="00DE4DC1" w:rsidP="0080336B">
      <w:pPr>
        <w:rPr>
          <w:rStyle w:val="nfasis"/>
          <w:rFonts w:ascii="Century Gothic" w:hAnsi="Century Gothic"/>
          <w:b/>
          <w:i w:val="0"/>
          <w:lang w:val="es-MX"/>
        </w:rPr>
      </w:pPr>
      <w:r w:rsidRPr="003032CF">
        <w:rPr>
          <w:rStyle w:val="nfasis"/>
          <w:rFonts w:ascii="Century Gothic" w:hAnsi="Century Gothic"/>
          <w:b/>
          <w:i w:val="0"/>
          <w:lang w:val="es-MX"/>
        </w:rPr>
        <w:t>ORDEN DEL DÍA</w:t>
      </w:r>
    </w:p>
    <w:p w14:paraId="44D42C10" w14:textId="77777777" w:rsidR="0080336B" w:rsidRDefault="0080336B" w:rsidP="00DE4DC1">
      <w:pPr>
        <w:rPr>
          <w:rStyle w:val="nfasis"/>
          <w:rFonts w:ascii="Century Gothic" w:hAnsi="Century Gothic"/>
          <w:b/>
          <w:i w:val="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9385"/>
      </w:tblGrid>
      <w:tr w:rsidR="0080336B" w:rsidRPr="005B06AE" w14:paraId="7608CB19" w14:textId="77777777" w:rsidTr="001D0004">
        <w:tc>
          <w:tcPr>
            <w:tcW w:w="271" w:type="pct"/>
            <w:vAlign w:val="center"/>
          </w:tcPr>
          <w:p w14:paraId="1AAB36C9" w14:textId="77777777"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14:paraId="35616FBF" w14:textId="77777777" w:rsidR="0080336B" w:rsidRPr="00776E82" w:rsidRDefault="0080336B" w:rsidP="001D0004">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80336B" w:rsidRPr="005B06AE" w14:paraId="5E3EB590" w14:textId="77777777" w:rsidTr="001D0004">
        <w:tc>
          <w:tcPr>
            <w:tcW w:w="271" w:type="pct"/>
            <w:shd w:val="clear" w:color="auto" w:fill="D9D9D9" w:themeFill="background1" w:themeFillShade="D9"/>
            <w:vAlign w:val="center"/>
          </w:tcPr>
          <w:p w14:paraId="4A6480AF" w14:textId="77777777"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14:paraId="0CA98422" w14:textId="77777777" w:rsidR="0080336B" w:rsidRPr="00776E82" w:rsidRDefault="0080336B" w:rsidP="001D0004">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80336B" w:rsidRPr="005B06AE" w14:paraId="7B29AEF5" w14:textId="77777777" w:rsidTr="001D0004">
        <w:tc>
          <w:tcPr>
            <w:tcW w:w="271" w:type="pct"/>
            <w:tcBorders>
              <w:bottom w:val="nil"/>
            </w:tcBorders>
            <w:vAlign w:val="center"/>
          </w:tcPr>
          <w:p w14:paraId="26C82B68" w14:textId="77777777"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14:paraId="6836034E" w14:textId="5BEF6FF7" w:rsidR="0080336B" w:rsidRPr="007F24A2" w:rsidRDefault="0066057F" w:rsidP="001D0004">
            <w:pPr>
              <w:pStyle w:val="Sangradetextonormal"/>
              <w:jc w:val="both"/>
              <w:rPr>
                <w:rFonts w:ascii="Century Gothic" w:hAnsi="Century Gothic"/>
              </w:rPr>
            </w:pPr>
            <w:r>
              <w:rPr>
                <w:rFonts w:ascii="Century Gothic" w:hAnsi="Century Gothic"/>
                <w:color w:val="000000"/>
              </w:rPr>
              <w:t xml:space="preserve">Aprobación de </w:t>
            </w:r>
            <w:r w:rsidR="002F6F14">
              <w:rPr>
                <w:rFonts w:ascii="Century Gothic" w:hAnsi="Century Gothic"/>
                <w:color w:val="000000"/>
              </w:rPr>
              <w:t xml:space="preserve">propuesta de </w:t>
            </w:r>
            <w:r>
              <w:rPr>
                <w:rFonts w:ascii="Century Gothic" w:hAnsi="Century Gothic"/>
                <w:color w:val="000000"/>
              </w:rPr>
              <w:t>declaratoria de días inhábiles</w:t>
            </w:r>
            <w:r w:rsidR="002F6F14">
              <w:rPr>
                <w:rFonts w:ascii="Century Gothic" w:hAnsi="Century Gothic"/>
                <w:color w:val="000000"/>
              </w:rPr>
              <w:t xml:space="preserve"> y cierre total del Tribunal de Justicia Administrativa, </w:t>
            </w:r>
            <w:r>
              <w:rPr>
                <w:rFonts w:ascii="Century Gothic" w:hAnsi="Century Gothic"/>
                <w:color w:val="000000"/>
              </w:rPr>
              <w:t>por la situación de emergencia</w:t>
            </w:r>
            <w:r w:rsidR="00A74B45">
              <w:rPr>
                <w:rFonts w:ascii="Century Gothic" w:hAnsi="Century Gothic"/>
                <w:color w:val="000000"/>
              </w:rPr>
              <w:t xml:space="preserve"> sanitaria generada </w:t>
            </w:r>
            <w:r w:rsidR="00914EE7">
              <w:rPr>
                <w:rFonts w:ascii="Century Gothic" w:hAnsi="Century Gothic"/>
                <w:color w:val="000000"/>
              </w:rPr>
              <w:t>por la</w:t>
            </w:r>
            <w:r>
              <w:rPr>
                <w:rFonts w:ascii="Century Gothic" w:hAnsi="Century Gothic"/>
                <w:color w:val="000000"/>
              </w:rPr>
              <w:t xml:space="preserve"> pandemia</w:t>
            </w:r>
            <w:r w:rsidR="0089690B">
              <w:rPr>
                <w:rFonts w:ascii="Century Gothic" w:hAnsi="Century Gothic"/>
                <w:color w:val="000000"/>
              </w:rPr>
              <w:t xml:space="preserve"> </w:t>
            </w:r>
            <w:r w:rsidR="00A74B45">
              <w:rPr>
                <w:rFonts w:ascii="Century Gothic" w:hAnsi="Century Gothic"/>
                <w:color w:val="000000"/>
              </w:rPr>
              <w:t>d</w:t>
            </w:r>
            <w:r w:rsidR="0089690B">
              <w:rPr>
                <w:rFonts w:ascii="Century Gothic" w:hAnsi="Century Gothic"/>
                <w:color w:val="000000"/>
              </w:rPr>
              <w:t>el virus SARS-COV2 (COVID-19)</w:t>
            </w:r>
            <w:r w:rsidR="00C933A0">
              <w:rPr>
                <w:rFonts w:ascii="Century Gothic" w:hAnsi="Century Gothic"/>
                <w:color w:val="000000"/>
              </w:rPr>
              <w:t>.</w:t>
            </w:r>
          </w:p>
        </w:tc>
      </w:tr>
    </w:tbl>
    <w:p w14:paraId="0929F53A" w14:textId="77777777" w:rsidR="00C8284D" w:rsidRDefault="00C8284D" w:rsidP="00E22BAB">
      <w:pPr>
        <w:pStyle w:val="Textosinformato"/>
        <w:rPr>
          <w:b/>
          <w:sz w:val="28"/>
          <w:szCs w:val="28"/>
          <w:lang w:val="es-MX"/>
        </w:rPr>
      </w:pPr>
    </w:p>
    <w:p w14:paraId="29B16E3D" w14:textId="77777777" w:rsidR="0077382A" w:rsidRDefault="003E2F6E" w:rsidP="00617B67">
      <w:pPr>
        <w:pStyle w:val="Textosinformato"/>
        <w:jc w:val="center"/>
        <w:rPr>
          <w:b/>
          <w:sz w:val="28"/>
          <w:szCs w:val="28"/>
          <w:lang w:val="es-MX"/>
        </w:rPr>
      </w:pPr>
      <w:r w:rsidRPr="003032CF">
        <w:rPr>
          <w:b/>
          <w:sz w:val="28"/>
          <w:szCs w:val="28"/>
          <w:lang w:val="es-MX"/>
        </w:rPr>
        <w:t xml:space="preserve">- 1 </w:t>
      </w:r>
      <w:r w:rsidR="000A38BC">
        <w:rPr>
          <w:b/>
          <w:sz w:val="28"/>
          <w:szCs w:val="28"/>
          <w:lang w:val="es-MX"/>
        </w:rPr>
        <w:t>–</w:t>
      </w:r>
    </w:p>
    <w:p w14:paraId="01719F1E" w14:textId="5C3DEBCE" w:rsidR="00F6504E" w:rsidRDefault="00F6504E" w:rsidP="003E2F6E">
      <w:pPr>
        <w:pStyle w:val="Textosinformato"/>
        <w:spacing w:line="276" w:lineRule="auto"/>
        <w:rPr>
          <w:sz w:val="20"/>
          <w:lang w:val="es-MX"/>
        </w:rPr>
      </w:pPr>
    </w:p>
    <w:p w14:paraId="4E8C2B02" w14:textId="77777777" w:rsidR="00513849" w:rsidRDefault="00513849" w:rsidP="003E2F6E">
      <w:pPr>
        <w:pStyle w:val="Textosinformato"/>
        <w:spacing w:line="276" w:lineRule="auto"/>
        <w:rPr>
          <w:sz w:val="20"/>
          <w:lang w:val="es-MX"/>
        </w:rPr>
      </w:pPr>
    </w:p>
    <w:p w14:paraId="7EF1EEDA" w14:textId="77777777" w:rsidR="00584098" w:rsidRPr="00DB1551" w:rsidRDefault="003E2F6E" w:rsidP="003E2F6E">
      <w:pPr>
        <w:pStyle w:val="Textosinformato"/>
        <w:spacing w:line="276" w:lineRule="auto"/>
        <w:rPr>
          <w:rFonts w:cstheme="majorHAnsi"/>
          <w:bCs/>
          <w:sz w:val="20"/>
          <w:lang w:val="es-MX"/>
        </w:rPr>
      </w:pPr>
      <w:r w:rsidRPr="00DB1551">
        <w:rPr>
          <w:sz w:val="20"/>
          <w:lang w:val="es-MX"/>
        </w:rPr>
        <w:t>El M</w:t>
      </w:r>
      <w:r w:rsidR="00142692" w:rsidRPr="00DB1551">
        <w:rPr>
          <w:sz w:val="20"/>
          <w:lang w:val="es-MX"/>
        </w:rPr>
        <w:t>agistrado Presidente</w:t>
      </w:r>
      <w:r w:rsidR="00035C5F">
        <w:rPr>
          <w:sz w:val="20"/>
          <w:lang w:val="es-MX"/>
        </w:rPr>
        <w:t xml:space="preserve"> </w:t>
      </w:r>
      <w:r w:rsidR="00956431" w:rsidRPr="00DB1551">
        <w:rPr>
          <w:sz w:val="20"/>
          <w:lang w:val="es-MX"/>
        </w:rPr>
        <w:t xml:space="preserve">Maestro </w:t>
      </w:r>
      <w:r w:rsidR="00956431" w:rsidRPr="00DB1551">
        <w:rPr>
          <w:b/>
          <w:sz w:val="20"/>
          <w:lang w:val="es-MX"/>
        </w:rPr>
        <w:t>José Ramón Jiménez Gutiérrez</w:t>
      </w:r>
      <w:r w:rsidR="00035C5F">
        <w:rPr>
          <w:b/>
          <w:sz w:val="20"/>
          <w:lang w:val="es-MX"/>
        </w:rPr>
        <w:t xml:space="preserve"> </w:t>
      </w:r>
      <w:r w:rsidR="005E4520" w:rsidRPr="00DB1551">
        <w:rPr>
          <w:sz w:val="20"/>
          <w:lang w:val="es-MX"/>
        </w:rPr>
        <w:t>solicitó al Secretario Técnico</w:t>
      </w:r>
      <w:r w:rsidRPr="00DB1551">
        <w:rPr>
          <w:sz w:val="20"/>
          <w:lang w:val="es-MX"/>
        </w:rPr>
        <w:t xml:space="preserve"> de la Junta de Administración</w:t>
      </w:r>
      <w:r w:rsidRPr="00DB1551">
        <w:rPr>
          <w:b/>
          <w:sz w:val="20"/>
          <w:lang w:val="es-MX"/>
        </w:rPr>
        <w:t>,</w:t>
      </w:r>
      <w:r w:rsidRPr="00DB1551">
        <w:rPr>
          <w:sz w:val="20"/>
          <w:lang w:val="es-MX"/>
        </w:rPr>
        <w:t xml:space="preserve"> proceda a </w:t>
      </w:r>
      <w:r w:rsidR="00584098" w:rsidRPr="00DB1551">
        <w:rPr>
          <w:rFonts w:cstheme="majorHAnsi"/>
          <w:bCs/>
          <w:sz w:val="20"/>
          <w:lang w:val="es-MX"/>
        </w:rPr>
        <w:t>verificar que los integrantes de la Junta de Administración, se encuentren en conexión simultanea por medio de internet</w:t>
      </w:r>
      <w:r w:rsidR="00F652FD">
        <w:rPr>
          <w:rFonts w:cstheme="majorHAnsi"/>
          <w:bCs/>
          <w:sz w:val="20"/>
          <w:lang w:val="es-MX"/>
        </w:rPr>
        <w:t xml:space="preserve"> en tiempo real</w:t>
      </w:r>
      <w:r w:rsidR="00584098" w:rsidRPr="00DB1551">
        <w:rPr>
          <w:rFonts w:cstheme="majorHAnsi"/>
          <w:bCs/>
          <w:sz w:val="20"/>
          <w:lang w:val="es-MX"/>
        </w:rPr>
        <w:t>, para dejar registro audiovisual de la presente sesión y de los acuerdos que en ella se tomen;</w:t>
      </w:r>
    </w:p>
    <w:p w14:paraId="226520CD" w14:textId="77777777" w:rsidR="00584098" w:rsidRDefault="00584098" w:rsidP="003E2F6E">
      <w:pPr>
        <w:pStyle w:val="Textosinformato"/>
        <w:spacing w:line="276" w:lineRule="auto"/>
        <w:rPr>
          <w:sz w:val="20"/>
          <w:lang w:val="es-MX"/>
        </w:rPr>
      </w:pPr>
    </w:p>
    <w:p w14:paraId="1CA82461" w14:textId="77777777" w:rsidR="003E2F6E" w:rsidRDefault="00DB1551" w:rsidP="003E2F6E">
      <w:pPr>
        <w:pStyle w:val="Textosinformato"/>
        <w:spacing w:line="276" w:lineRule="auto"/>
        <w:rPr>
          <w:sz w:val="20"/>
          <w:lang w:val="es-MX"/>
        </w:rPr>
      </w:pPr>
      <w:r>
        <w:rPr>
          <w:sz w:val="20"/>
          <w:lang w:val="es-MX"/>
        </w:rPr>
        <w:t xml:space="preserve">Por lo que le solicito que tome </w:t>
      </w:r>
      <w:r w:rsidR="003E2F6E" w:rsidRPr="003032CF">
        <w:rPr>
          <w:sz w:val="20"/>
          <w:lang w:val="es-MX"/>
        </w:rPr>
        <w:t>lista de asistencia para la constatación de quórum le</w:t>
      </w:r>
      <w:r w:rsidR="009C66E1" w:rsidRPr="003032CF">
        <w:rPr>
          <w:sz w:val="20"/>
          <w:lang w:val="es-MX"/>
        </w:rPr>
        <w:t>gal. Acto continuo el Maestro</w:t>
      </w:r>
      <w:r w:rsidR="00035C5F">
        <w:rPr>
          <w:sz w:val="20"/>
          <w:lang w:val="es-MX"/>
        </w:rPr>
        <w:t xml:space="preserve"> </w:t>
      </w:r>
      <w:r w:rsidR="005E4520" w:rsidRPr="003032CF">
        <w:rPr>
          <w:b/>
          <w:sz w:val="20"/>
          <w:lang w:val="es-MX"/>
        </w:rPr>
        <w:t>Giovanni Joaquín Rivera Pérez</w:t>
      </w:r>
      <w:r w:rsidR="00C63890" w:rsidRPr="003032CF">
        <w:rPr>
          <w:sz w:val="20"/>
          <w:lang w:val="es-MX"/>
        </w:rPr>
        <w:t>,</w:t>
      </w:r>
      <w:r w:rsidR="00035C5F">
        <w:rPr>
          <w:sz w:val="20"/>
          <w:lang w:val="es-MX"/>
        </w:rPr>
        <w:t xml:space="preserve"> </w:t>
      </w:r>
      <w:r w:rsidR="003E2F6E" w:rsidRPr="003032CF">
        <w:rPr>
          <w:sz w:val="20"/>
          <w:lang w:val="es-MX"/>
        </w:rPr>
        <w:t>procede a</w:t>
      </w:r>
      <w:r>
        <w:rPr>
          <w:sz w:val="20"/>
          <w:lang w:val="es-MX"/>
        </w:rPr>
        <w:t xml:space="preserve"> realizar la verificación correspondiente </w:t>
      </w:r>
      <w:r w:rsidR="00C45229">
        <w:rPr>
          <w:sz w:val="20"/>
          <w:lang w:val="es-MX"/>
        </w:rPr>
        <w:t>y toma</w:t>
      </w:r>
      <w:r w:rsidR="00035C5F">
        <w:rPr>
          <w:sz w:val="20"/>
          <w:lang w:val="es-MX"/>
        </w:rPr>
        <w:t xml:space="preserve"> </w:t>
      </w:r>
      <w:r w:rsidR="00142692" w:rsidRPr="003032CF">
        <w:rPr>
          <w:sz w:val="20"/>
          <w:lang w:val="es-MX"/>
        </w:rPr>
        <w:t xml:space="preserve">la </w:t>
      </w:r>
      <w:r w:rsidR="003E2F6E" w:rsidRPr="003032CF">
        <w:rPr>
          <w:sz w:val="20"/>
          <w:lang w:val="es-MX"/>
        </w:rPr>
        <w:t>lista de asistencia solicitada por el Presidente de la Junta de Administra</w:t>
      </w:r>
      <w:r w:rsidR="005E4520" w:rsidRPr="003032CF">
        <w:rPr>
          <w:sz w:val="20"/>
          <w:lang w:val="es-MX"/>
        </w:rPr>
        <w:t>ción en los términos señalados</w:t>
      </w:r>
      <w:r w:rsidR="003E2F6E" w:rsidRPr="003032CF">
        <w:rPr>
          <w:sz w:val="20"/>
          <w:lang w:val="es-MX"/>
        </w:rPr>
        <w:t xml:space="preserve">. </w:t>
      </w:r>
    </w:p>
    <w:p w14:paraId="7D902E05" w14:textId="77777777" w:rsidR="00357E6E" w:rsidRPr="003032CF" w:rsidRDefault="00357E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9296"/>
      </w:tblGrid>
      <w:tr w:rsidR="00603B67" w:rsidRPr="003032CF" w14:paraId="4061F63B" w14:textId="77777777" w:rsidTr="00603B67">
        <w:tc>
          <w:tcPr>
            <w:tcW w:w="316" w:type="pct"/>
            <w:vAlign w:val="center"/>
          </w:tcPr>
          <w:p w14:paraId="1F427186"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lastRenderedPageBreak/>
              <w:t>1.</w:t>
            </w:r>
          </w:p>
        </w:tc>
        <w:tc>
          <w:tcPr>
            <w:tcW w:w="4684" w:type="pct"/>
            <w:vAlign w:val="center"/>
          </w:tcPr>
          <w:p w14:paraId="5309F752" w14:textId="77777777" w:rsidR="00603B67" w:rsidRPr="003032CF" w:rsidRDefault="00603B67" w:rsidP="00603B67">
            <w:pPr>
              <w:pStyle w:val="Textosinformato"/>
              <w:spacing w:line="276" w:lineRule="auto"/>
              <w:rPr>
                <w:b/>
                <w:sz w:val="20"/>
                <w:lang w:val="es-MX"/>
              </w:rPr>
            </w:pPr>
            <w:r w:rsidRPr="003032CF">
              <w:rPr>
                <w:sz w:val="20"/>
                <w:lang w:val="es-MX"/>
              </w:rPr>
              <w:t>Magistrado</w:t>
            </w:r>
            <w:r w:rsidR="00035C5F">
              <w:rPr>
                <w:sz w:val="20"/>
                <w:lang w:val="es-MX"/>
              </w:rPr>
              <w:t xml:space="preserve"> </w:t>
            </w:r>
            <w:r w:rsidR="00E80554"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603B67" w:rsidRPr="003032CF" w14:paraId="279E0C9E" w14:textId="77777777" w:rsidTr="00603B67">
        <w:tc>
          <w:tcPr>
            <w:tcW w:w="316" w:type="pct"/>
            <w:shd w:val="clear" w:color="auto" w:fill="D9D9D9" w:themeFill="background1" w:themeFillShade="D9"/>
            <w:vAlign w:val="center"/>
          </w:tcPr>
          <w:p w14:paraId="09300F6D"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4684" w:type="pct"/>
            <w:shd w:val="clear" w:color="auto" w:fill="D9D9D9" w:themeFill="background1" w:themeFillShade="D9"/>
            <w:vAlign w:val="center"/>
          </w:tcPr>
          <w:p w14:paraId="13CC81D9" w14:textId="77777777" w:rsidR="00603B67" w:rsidRPr="003032CF" w:rsidRDefault="00603B67" w:rsidP="00603B6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603B67" w:rsidRPr="003032CF" w14:paraId="627206B2" w14:textId="77777777" w:rsidTr="00603B67">
        <w:tc>
          <w:tcPr>
            <w:tcW w:w="316" w:type="pct"/>
            <w:vAlign w:val="center"/>
          </w:tcPr>
          <w:p w14:paraId="7556D85F"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4684" w:type="pct"/>
            <w:vAlign w:val="center"/>
          </w:tcPr>
          <w:p w14:paraId="1FB79F96" w14:textId="77777777" w:rsidR="00603B67" w:rsidRPr="003032CF" w:rsidRDefault="00603B67" w:rsidP="002A3B68">
            <w:pPr>
              <w:spacing w:line="276" w:lineRule="auto"/>
              <w:jc w:val="left"/>
              <w:rPr>
                <w:rFonts w:ascii="Century Gothic" w:hAnsi="Century Gothic" w:cstheme="majorHAnsi"/>
                <w:lang w:val="es-MX"/>
              </w:rPr>
            </w:pPr>
            <w:r w:rsidRPr="003032CF">
              <w:rPr>
                <w:rFonts w:ascii="Century Gothic" w:hAnsi="Century Gothic"/>
                <w:lang w:val="es-MX"/>
              </w:rPr>
              <w:t>Magistrada</w:t>
            </w:r>
            <w:r w:rsidRPr="003032CF">
              <w:rPr>
                <w:rFonts w:ascii="Century Gothic" w:hAnsi="Century Gothic"/>
                <w:b/>
                <w:lang w:val="es-MX"/>
              </w:rPr>
              <w:t xml:space="preserve"> FANY LORENA JIMÉNEZ AGUIRRE. </w:t>
            </w:r>
            <w:r w:rsidRPr="003032CF">
              <w:rPr>
                <w:rFonts w:ascii="Century Gothic" w:hAnsi="Century Gothic"/>
                <w:lang w:val="es-MX"/>
              </w:rPr>
              <w:t>(Presente);</w:t>
            </w:r>
          </w:p>
        </w:tc>
      </w:tr>
      <w:tr w:rsidR="00603B67" w:rsidRPr="003032CF" w14:paraId="3F838B3F" w14:textId="77777777" w:rsidTr="00603B67">
        <w:tc>
          <w:tcPr>
            <w:tcW w:w="316" w:type="pct"/>
            <w:shd w:val="clear" w:color="auto" w:fill="D9D9D9" w:themeFill="background1" w:themeFillShade="D9"/>
            <w:vAlign w:val="center"/>
          </w:tcPr>
          <w:p w14:paraId="4B77C643"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4684" w:type="pct"/>
            <w:shd w:val="clear" w:color="auto" w:fill="D9D9D9" w:themeFill="background1" w:themeFillShade="D9"/>
            <w:vAlign w:val="center"/>
          </w:tcPr>
          <w:p w14:paraId="4CFDCBE2" w14:textId="77777777" w:rsidR="00603B67" w:rsidRPr="003032CF" w:rsidRDefault="00603B67" w:rsidP="00D10EAD">
            <w:pPr>
              <w:pStyle w:val="Textosinformato"/>
              <w:spacing w:line="276" w:lineRule="auto"/>
              <w:rPr>
                <w:b/>
                <w:sz w:val="20"/>
                <w:lang w:val="es-MX"/>
              </w:rPr>
            </w:pPr>
            <w:r w:rsidRPr="003032CF">
              <w:rPr>
                <w:sz w:val="20"/>
                <w:lang w:val="es-MX"/>
              </w:rPr>
              <w:t>Magistrado</w:t>
            </w:r>
            <w:r w:rsidR="00035C5F">
              <w:rPr>
                <w:sz w:val="20"/>
                <w:lang w:val="es-MX"/>
              </w:rPr>
              <w:t xml:space="preserve"> </w:t>
            </w:r>
            <w:r w:rsidR="00D10EAD" w:rsidRPr="003032CF">
              <w:rPr>
                <w:b/>
                <w:sz w:val="20"/>
                <w:lang w:val="es-MX"/>
              </w:rPr>
              <w:t xml:space="preserve">HORACIO LEÓN HERNÁNDEZ. </w:t>
            </w:r>
            <w:r w:rsidRPr="003032CF">
              <w:rPr>
                <w:sz w:val="20"/>
                <w:lang w:val="es-MX"/>
              </w:rPr>
              <w:t>(Presente).</w:t>
            </w:r>
          </w:p>
        </w:tc>
      </w:tr>
    </w:tbl>
    <w:p w14:paraId="7235F577" w14:textId="4C8E8DE4" w:rsidR="008D5CB6" w:rsidRDefault="008D5CB6" w:rsidP="003E2F6E">
      <w:pPr>
        <w:pStyle w:val="Textosinformato"/>
        <w:spacing w:line="276" w:lineRule="auto"/>
        <w:rPr>
          <w:sz w:val="20"/>
          <w:lang w:val="es-MX"/>
        </w:rPr>
      </w:pPr>
    </w:p>
    <w:p w14:paraId="13E6362D" w14:textId="77777777" w:rsidR="00513849" w:rsidRDefault="00513849" w:rsidP="003E2F6E">
      <w:pPr>
        <w:pStyle w:val="Textosinformato"/>
        <w:spacing w:line="276" w:lineRule="auto"/>
        <w:rPr>
          <w:sz w:val="20"/>
          <w:lang w:val="es-MX"/>
        </w:rPr>
      </w:pPr>
    </w:p>
    <w:p w14:paraId="1B16BD42" w14:textId="77777777" w:rsidR="000B4033" w:rsidRPr="003032CF" w:rsidRDefault="00142692" w:rsidP="003E2F6E">
      <w:pPr>
        <w:pStyle w:val="Textosinformato"/>
        <w:spacing w:line="276" w:lineRule="auto"/>
        <w:rPr>
          <w:sz w:val="20"/>
          <w:lang w:val="es-MX"/>
        </w:rPr>
      </w:pPr>
      <w:r w:rsidRPr="003032CF">
        <w:rPr>
          <w:sz w:val="20"/>
          <w:lang w:val="es-MX"/>
        </w:rPr>
        <w:t xml:space="preserve">En consecuencia, </w:t>
      </w:r>
      <w:r w:rsidR="00E80554" w:rsidRPr="003032CF">
        <w:rPr>
          <w:sz w:val="20"/>
          <w:lang w:val="es-MX"/>
        </w:rPr>
        <w:t>el</w:t>
      </w:r>
      <w:r w:rsidR="00E80554" w:rsidRPr="003032CF">
        <w:rPr>
          <w:b/>
          <w:sz w:val="20"/>
          <w:lang w:val="es-MX"/>
        </w:rPr>
        <w:t xml:space="preserve"> Secretario</w:t>
      </w:r>
      <w:r w:rsidRPr="003032CF">
        <w:rPr>
          <w:b/>
          <w:sz w:val="20"/>
          <w:lang w:val="es-MX"/>
        </w:rPr>
        <w:t xml:space="preserve"> Técnic</w:t>
      </w:r>
      <w:r w:rsidR="00E80554" w:rsidRPr="003032CF">
        <w:rPr>
          <w:b/>
          <w:sz w:val="20"/>
          <w:lang w:val="es-MX"/>
        </w:rPr>
        <w:t>o</w:t>
      </w:r>
      <w:r w:rsidR="003E2F6E" w:rsidRPr="003032CF">
        <w:rPr>
          <w:sz w:val="20"/>
          <w:lang w:val="es-MX"/>
        </w:rPr>
        <w:t xml:space="preserve"> hace del conocimiento al </w:t>
      </w:r>
      <w:r w:rsidR="003E2F6E" w:rsidRPr="003032CF">
        <w:rPr>
          <w:b/>
          <w:sz w:val="20"/>
          <w:lang w:val="es-MX"/>
        </w:rPr>
        <w:t>Magistrado Presidente</w:t>
      </w:r>
      <w:r w:rsidR="00C45229">
        <w:rPr>
          <w:sz w:val="20"/>
          <w:lang w:val="es-MX"/>
        </w:rPr>
        <w:t xml:space="preserve"> que se</w:t>
      </w:r>
      <w:r w:rsidR="00047C33">
        <w:rPr>
          <w:sz w:val="20"/>
          <w:lang w:val="es-MX"/>
        </w:rPr>
        <w:t xml:space="preserve"> consideran presentes en la sesión ya que se</w:t>
      </w:r>
      <w:r w:rsidR="00C45229">
        <w:rPr>
          <w:sz w:val="20"/>
          <w:lang w:val="es-MX"/>
        </w:rPr>
        <w:t xml:space="preserve"> encuentran debidamente conectados</w:t>
      </w:r>
      <w:r w:rsidR="00047C33">
        <w:rPr>
          <w:sz w:val="20"/>
          <w:lang w:val="es-MX"/>
        </w:rPr>
        <w:t xml:space="preserve"> vía internet</w:t>
      </w:r>
      <w:r w:rsidR="005E66B4">
        <w:rPr>
          <w:sz w:val="20"/>
          <w:lang w:val="es-MX"/>
        </w:rPr>
        <w:t>,</w:t>
      </w:r>
      <w:r w:rsidR="00035C5F">
        <w:rPr>
          <w:sz w:val="20"/>
          <w:lang w:val="es-MX"/>
        </w:rPr>
        <w:t xml:space="preserve"> </w:t>
      </w:r>
      <w:r w:rsidR="005E66B4">
        <w:rPr>
          <w:sz w:val="20"/>
          <w:lang w:val="es-MX"/>
        </w:rPr>
        <w:t>en la misma plataforma</w:t>
      </w:r>
      <w:r w:rsidR="0001542F">
        <w:rPr>
          <w:sz w:val="20"/>
          <w:lang w:val="es-MX"/>
        </w:rPr>
        <w:t xml:space="preserve"> electrónica,</w:t>
      </w:r>
      <w:r w:rsidR="00035C5F">
        <w:rPr>
          <w:sz w:val="20"/>
          <w:lang w:val="es-MX"/>
        </w:rPr>
        <w:t xml:space="preserve"> </w:t>
      </w:r>
      <w:r w:rsidR="00D966C0">
        <w:rPr>
          <w:sz w:val="20"/>
          <w:lang w:val="es-MX"/>
        </w:rPr>
        <w:t>en tiempo real</w:t>
      </w:r>
      <w:r w:rsidR="00047C33">
        <w:rPr>
          <w:sz w:val="20"/>
          <w:lang w:val="es-MX"/>
        </w:rPr>
        <w:t>,</w:t>
      </w:r>
      <w:r w:rsidR="00C45229">
        <w:rPr>
          <w:sz w:val="20"/>
          <w:lang w:val="es-MX"/>
        </w:rPr>
        <w:t xml:space="preserve"> simultáneamente </w:t>
      </w:r>
      <w:r w:rsidR="003E2F6E" w:rsidRPr="003032CF">
        <w:rPr>
          <w:b/>
          <w:sz w:val="20"/>
          <w:lang w:val="es-MX"/>
        </w:rPr>
        <w:t>tres</w:t>
      </w:r>
      <w:r w:rsidR="003E2F6E" w:rsidRPr="003032CF">
        <w:rPr>
          <w:sz w:val="20"/>
          <w:lang w:val="es-MX"/>
        </w:rPr>
        <w:t xml:space="preserve"> de los Magistrados que integran la Sala Superior y </w:t>
      </w:r>
      <w:r w:rsidR="003E2F6E" w:rsidRPr="003032CF">
        <w:rPr>
          <w:b/>
          <w:sz w:val="20"/>
          <w:lang w:val="es-MX"/>
        </w:rPr>
        <w:t>un</w:t>
      </w:r>
      <w:r w:rsidR="003E2F6E"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003E2F6E" w:rsidRPr="003032CF">
        <w:rPr>
          <w:b/>
          <w:sz w:val="20"/>
          <w:lang w:val="es-MX"/>
        </w:rPr>
        <w:t xml:space="preserve">artículos </w:t>
      </w:r>
      <w:r w:rsidR="004C6A5D">
        <w:rPr>
          <w:b/>
          <w:sz w:val="20"/>
          <w:lang w:val="es-MX"/>
        </w:rPr>
        <w:t>11 numeral 1 y 12</w:t>
      </w:r>
      <w:r w:rsidR="003E2F6E" w:rsidRPr="003032CF">
        <w:rPr>
          <w:b/>
          <w:sz w:val="20"/>
          <w:lang w:val="es-MX"/>
        </w:rPr>
        <w:t>numeral</w:t>
      </w:r>
      <w:r w:rsidRPr="003032CF">
        <w:rPr>
          <w:b/>
          <w:sz w:val="20"/>
          <w:lang w:val="es-MX"/>
        </w:rPr>
        <w:t>es</w:t>
      </w:r>
      <w:r w:rsidR="00047C33">
        <w:rPr>
          <w:b/>
          <w:sz w:val="20"/>
          <w:lang w:val="es-MX"/>
        </w:rPr>
        <w:t xml:space="preserve"> 1, </w:t>
      </w:r>
      <w:r w:rsidR="00047C33" w:rsidRPr="00047C33">
        <w:rPr>
          <w:b/>
          <w:sz w:val="20"/>
          <w:lang w:val="es-MX"/>
        </w:rPr>
        <w:t>2,</w:t>
      </w:r>
      <w:r w:rsidR="00047C33" w:rsidRPr="00047C33">
        <w:rPr>
          <w:rFonts w:cstheme="majorHAnsi"/>
          <w:b/>
          <w:bCs/>
          <w:sz w:val="20"/>
          <w:lang w:val="es-MX"/>
        </w:rPr>
        <w:t>3, 4 fracción I,II,III y 5</w:t>
      </w:r>
      <w:r w:rsidR="003E2F6E" w:rsidRPr="003032CF">
        <w:rPr>
          <w:b/>
          <w:sz w:val="20"/>
          <w:lang w:val="es-MX"/>
        </w:rPr>
        <w:t xml:space="preserve"> de la Ley Orgánica del Tribunal de Justicia Administrativa del Estado de Jalisco</w:t>
      </w:r>
      <w:r w:rsidR="003E2F6E" w:rsidRPr="003032CF">
        <w:rPr>
          <w:sz w:val="20"/>
          <w:lang w:val="es-MX"/>
        </w:rPr>
        <w:t xml:space="preserve">, </w:t>
      </w:r>
      <w:r w:rsidR="00EF343D" w:rsidRPr="00EF343D">
        <w:rPr>
          <w:b/>
          <w:sz w:val="20"/>
          <w:lang w:val="es-MX"/>
        </w:rPr>
        <w:t xml:space="preserve">según lo estipulado en la </w:t>
      </w:r>
      <w:r w:rsidR="00884852" w:rsidRPr="00EF343D">
        <w:rPr>
          <w:b/>
          <w:sz w:val="20"/>
          <w:lang w:val="es-MX"/>
        </w:rPr>
        <w:t>reforma</w:t>
      </w:r>
      <w:r w:rsidR="00884852" w:rsidRPr="00EF343D">
        <w:rPr>
          <w:rFonts w:cstheme="majorHAnsi"/>
          <w:b/>
          <w:bCs/>
          <w:sz w:val="20"/>
          <w:lang w:val="es-MX"/>
        </w:rPr>
        <w:t xml:space="preserve"> al artículo 12 de la Ley Orgánica en mención, publicada en el Periódico Oficial del Estado de Jalisco, el veinticuatro de abril de dos mil veinte</w:t>
      </w:r>
      <w:r w:rsidR="004C6A5D" w:rsidRPr="00EF343D">
        <w:rPr>
          <w:rFonts w:cstheme="majorHAnsi"/>
          <w:b/>
          <w:bCs/>
          <w:sz w:val="20"/>
          <w:lang w:val="es-MX"/>
        </w:rPr>
        <w:t>,</w:t>
      </w:r>
      <w:r w:rsidR="00035C5F">
        <w:rPr>
          <w:rFonts w:cstheme="majorHAnsi"/>
          <w:b/>
          <w:bCs/>
          <w:sz w:val="20"/>
          <w:lang w:val="es-MX"/>
        </w:rPr>
        <w:t xml:space="preserve"> </w:t>
      </w:r>
      <w:r w:rsidR="003E2F6E" w:rsidRPr="00884852">
        <w:rPr>
          <w:sz w:val="20"/>
          <w:lang w:val="es-MX"/>
        </w:rPr>
        <w:t>emitiéndose el siguiente acuerdo</w:t>
      </w:r>
      <w:r w:rsidR="003E2F6E" w:rsidRPr="003032CF">
        <w:rPr>
          <w:sz w:val="20"/>
          <w:lang w:val="es-MX"/>
        </w:rPr>
        <w:t>:</w:t>
      </w:r>
    </w:p>
    <w:p w14:paraId="52675D86" w14:textId="77777777" w:rsidR="00693C10" w:rsidRPr="003032CF" w:rsidRDefault="00693C10" w:rsidP="003E2F6E">
      <w:pPr>
        <w:pStyle w:val="Textosinformato"/>
        <w:spacing w:line="276" w:lineRule="auto"/>
        <w:rPr>
          <w:sz w:val="20"/>
          <w:lang w:val="es-MX"/>
        </w:rPr>
      </w:pPr>
    </w:p>
    <w:p w14:paraId="627BC1A2" w14:textId="77777777"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13"/>
      </w:tblGrid>
      <w:tr w:rsidR="000B4033" w:rsidRPr="003032CF" w14:paraId="2BD1AC8A" w14:textId="77777777" w:rsidTr="00D2369B">
        <w:tc>
          <w:tcPr>
            <w:tcW w:w="9964" w:type="dxa"/>
            <w:shd w:val="clear" w:color="auto" w:fill="D9D9D9" w:themeFill="background1" w:themeFillShade="D9"/>
          </w:tcPr>
          <w:p w14:paraId="40C04988" w14:textId="3DBA38C0" w:rsidR="000B4033" w:rsidRPr="008D43ED" w:rsidRDefault="000B4033" w:rsidP="00EF343D">
            <w:pPr>
              <w:pStyle w:val="Textosinformato"/>
              <w:spacing w:line="276" w:lineRule="auto"/>
              <w:rPr>
                <w:b/>
                <w:sz w:val="20"/>
                <w:lang w:val="es-MX"/>
              </w:rPr>
            </w:pPr>
            <w:r w:rsidRPr="008D43ED">
              <w:rPr>
                <w:b/>
                <w:sz w:val="20"/>
                <w:lang w:val="es-MX"/>
              </w:rPr>
              <w:t>ACU/JA/</w:t>
            </w:r>
            <w:r w:rsidR="008151A6" w:rsidRPr="008D43ED">
              <w:rPr>
                <w:b/>
                <w:sz w:val="20"/>
                <w:lang w:val="es-MX"/>
              </w:rPr>
              <w:t>0</w:t>
            </w:r>
            <w:r w:rsidR="00833E89">
              <w:rPr>
                <w:b/>
                <w:sz w:val="20"/>
                <w:lang w:val="es-MX"/>
              </w:rPr>
              <w:t>1</w:t>
            </w:r>
            <w:r w:rsidRPr="008D43ED">
              <w:rPr>
                <w:b/>
                <w:sz w:val="20"/>
                <w:lang w:val="es-MX"/>
              </w:rPr>
              <w:t>/</w:t>
            </w:r>
            <w:r w:rsidR="006F3EC7">
              <w:rPr>
                <w:b/>
                <w:sz w:val="20"/>
                <w:lang w:val="es-MX"/>
              </w:rPr>
              <w:t>0</w:t>
            </w:r>
            <w:r w:rsidR="00833E89">
              <w:rPr>
                <w:b/>
                <w:sz w:val="20"/>
                <w:lang w:val="es-MX"/>
              </w:rPr>
              <w:t>2</w:t>
            </w:r>
            <w:r w:rsidRPr="008D43ED">
              <w:rPr>
                <w:b/>
                <w:sz w:val="20"/>
                <w:lang w:val="es-MX"/>
              </w:rPr>
              <w:t>/</w:t>
            </w:r>
            <w:r w:rsidR="006F3EC7">
              <w:rPr>
                <w:b/>
                <w:sz w:val="20"/>
                <w:lang w:val="es-MX"/>
              </w:rPr>
              <w:t>E</w:t>
            </w:r>
            <w:r w:rsidRPr="008D43ED">
              <w:rPr>
                <w:b/>
                <w:sz w:val="20"/>
                <w:lang w:val="es-MX"/>
              </w:rPr>
              <w:t>/</w:t>
            </w:r>
            <w:r w:rsidR="006F3EC7">
              <w:rPr>
                <w:b/>
                <w:sz w:val="20"/>
                <w:lang w:val="es-MX"/>
              </w:rPr>
              <w:t>2021</w:t>
            </w:r>
            <w:r w:rsidRPr="008D43ED">
              <w:rPr>
                <w:b/>
                <w:sz w:val="20"/>
                <w:lang w:val="es-MX"/>
              </w:rPr>
              <w:t xml:space="preserve">. Con fundamento en los </w:t>
            </w:r>
            <w:r w:rsidR="004C6A5D" w:rsidRPr="003032CF">
              <w:rPr>
                <w:b/>
                <w:sz w:val="20"/>
                <w:lang w:val="es-MX"/>
              </w:rPr>
              <w:t xml:space="preserve">artículos </w:t>
            </w:r>
            <w:r w:rsidR="004C6A5D">
              <w:rPr>
                <w:b/>
                <w:sz w:val="20"/>
                <w:lang w:val="es-MX"/>
              </w:rPr>
              <w:t>11 numeral 1 y 12</w:t>
            </w:r>
            <w:r w:rsidR="004C6A5D" w:rsidRPr="003032CF">
              <w:rPr>
                <w:b/>
                <w:sz w:val="20"/>
                <w:lang w:val="es-MX"/>
              </w:rPr>
              <w:t xml:space="preserve"> numerales</w:t>
            </w:r>
            <w:r w:rsidR="004C6A5D">
              <w:rPr>
                <w:b/>
                <w:sz w:val="20"/>
                <w:lang w:val="es-MX"/>
              </w:rPr>
              <w:t xml:space="preserve"> 1, </w:t>
            </w:r>
            <w:r w:rsidR="004C6A5D" w:rsidRPr="00047C33">
              <w:rPr>
                <w:b/>
                <w:sz w:val="20"/>
                <w:lang w:val="es-MX"/>
              </w:rPr>
              <w:t>2,</w:t>
            </w:r>
            <w:r w:rsidR="004C6A5D" w:rsidRPr="00047C33">
              <w:rPr>
                <w:rFonts w:cstheme="majorHAnsi"/>
                <w:b/>
                <w:bCs/>
                <w:sz w:val="20"/>
                <w:lang w:val="es-MX"/>
              </w:rPr>
              <w:t>3, 4 fracción I,II,III y 5</w:t>
            </w:r>
            <w:r w:rsidR="004C6A5D" w:rsidRPr="003032CF">
              <w:rPr>
                <w:b/>
                <w:sz w:val="20"/>
                <w:lang w:val="es-MX"/>
              </w:rPr>
              <w:t xml:space="preserve"> de la Ley Orgánica del Tribunal de Justicia Administrativa del Estado de Jalisco</w:t>
            </w:r>
            <w:r w:rsidR="004C6A5D" w:rsidRPr="003032CF">
              <w:rPr>
                <w:sz w:val="20"/>
                <w:lang w:val="es-MX"/>
              </w:rPr>
              <w:t xml:space="preserve">, </w:t>
            </w:r>
            <w:r w:rsidR="00EF343D" w:rsidRPr="00EF343D">
              <w:rPr>
                <w:b/>
                <w:sz w:val="20"/>
                <w:lang w:val="es-MX"/>
              </w:rPr>
              <w:t xml:space="preserve">según lo estipulado en </w:t>
            </w:r>
            <w:r w:rsidR="004C6A5D" w:rsidRPr="00EF343D">
              <w:rPr>
                <w:b/>
                <w:sz w:val="20"/>
                <w:lang w:val="es-MX"/>
              </w:rPr>
              <w:t>la reforma</w:t>
            </w:r>
            <w:r w:rsidR="004C6A5D" w:rsidRPr="00EF343D">
              <w:rPr>
                <w:rFonts w:cstheme="majorHAnsi"/>
                <w:b/>
                <w:bCs/>
                <w:sz w:val="20"/>
                <w:lang w:val="es-MX"/>
              </w:rPr>
              <w:t xml:space="preserve"> al artículo 12 de la Ley Orgánica en mención, publicada en el Periódico Oficial del Estado de Jalisco, el veinticuatro de abril de dos mil veinte</w:t>
            </w:r>
            <w:r w:rsidRPr="006F3EC7">
              <w:rPr>
                <w:b/>
                <w:sz w:val="20"/>
                <w:lang w:val="es-MX"/>
              </w:rPr>
              <w:t>,</w:t>
            </w:r>
            <w:r w:rsidRPr="006F3EC7">
              <w:rPr>
                <w:sz w:val="20"/>
                <w:lang w:val="es-MX"/>
              </w:rPr>
              <w:t xml:space="preserve"> </w:t>
            </w:r>
            <w:r w:rsidRPr="0040433E">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14:paraId="781D3817" w14:textId="77777777" w:rsidR="000F48F4" w:rsidRPr="003032CF" w:rsidRDefault="000F48F4" w:rsidP="00513849">
      <w:pPr>
        <w:pStyle w:val="Textosinformato"/>
        <w:rPr>
          <w:b/>
          <w:sz w:val="20"/>
          <w:lang w:val="es-MX"/>
        </w:rPr>
      </w:pPr>
    </w:p>
    <w:p w14:paraId="13FDCF82" w14:textId="77777777" w:rsidR="00903917" w:rsidRPr="003032CF" w:rsidRDefault="00903917" w:rsidP="00903917">
      <w:pPr>
        <w:pStyle w:val="Textosinformato"/>
        <w:jc w:val="center"/>
        <w:rPr>
          <w:b/>
          <w:sz w:val="28"/>
          <w:szCs w:val="28"/>
          <w:lang w:val="es-MX"/>
        </w:rPr>
      </w:pPr>
      <w:r w:rsidRPr="003032CF">
        <w:rPr>
          <w:b/>
          <w:sz w:val="28"/>
          <w:szCs w:val="28"/>
          <w:lang w:val="es-MX"/>
        </w:rPr>
        <w:t>- 2 -</w:t>
      </w:r>
    </w:p>
    <w:p w14:paraId="0B0E592A" w14:textId="77777777" w:rsidR="000F48F4" w:rsidRPr="003032CF" w:rsidRDefault="000F48F4" w:rsidP="00D13962">
      <w:pPr>
        <w:pStyle w:val="Textosinformato"/>
        <w:spacing w:line="276" w:lineRule="auto"/>
        <w:rPr>
          <w:sz w:val="20"/>
          <w:lang w:val="es-MX"/>
        </w:rPr>
      </w:pPr>
    </w:p>
    <w:p w14:paraId="407F56CE" w14:textId="77777777" w:rsidR="000B4033" w:rsidRPr="003032CF" w:rsidRDefault="000B4033" w:rsidP="009C76EE">
      <w:pPr>
        <w:pStyle w:val="Textosinformato"/>
        <w:spacing w:line="276" w:lineRule="auto"/>
        <w:rPr>
          <w:sz w:val="20"/>
          <w:lang w:val="es-MX"/>
        </w:rPr>
      </w:pPr>
      <w:r w:rsidRPr="003032CF">
        <w:rPr>
          <w:sz w:val="20"/>
          <w:lang w:val="es-MX"/>
        </w:rPr>
        <w:t>El Magistrado Presidente</w:t>
      </w:r>
      <w:r w:rsidR="00A374DE" w:rsidRPr="003032CF">
        <w:rPr>
          <w:sz w:val="20"/>
          <w:lang w:val="es-MX"/>
        </w:rPr>
        <w:t>,</w:t>
      </w:r>
      <w:r w:rsidR="004E4A0D" w:rsidRPr="003032CF">
        <w:rPr>
          <w:sz w:val="20"/>
          <w:lang w:val="es-MX"/>
        </w:rPr>
        <w:t xml:space="preserve"> solicita al Secretario Técnico</w:t>
      </w:r>
      <w:r w:rsidRPr="003032CF">
        <w:rPr>
          <w:sz w:val="20"/>
          <w:lang w:val="es-MX"/>
        </w:rPr>
        <w:t xml:space="preserve"> dé </w:t>
      </w:r>
      <w:r w:rsidR="00194F4E" w:rsidRPr="003032CF">
        <w:rPr>
          <w:sz w:val="20"/>
          <w:lang w:val="es-MX"/>
        </w:rPr>
        <w:t>lectura al siguiente punto del</w:t>
      </w:r>
      <w:r w:rsidRPr="003032CF">
        <w:rPr>
          <w:sz w:val="20"/>
          <w:lang w:val="es-MX"/>
        </w:rPr>
        <w:t xml:space="preserve"> ord</w:t>
      </w:r>
      <w:r w:rsidR="00142692" w:rsidRPr="003032CF">
        <w:rPr>
          <w:sz w:val="20"/>
          <w:lang w:val="es-MX"/>
        </w:rPr>
        <w:t xml:space="preserve">en del día. En uso de la voz, </w:t>
      </w:r>
      <w:r w:rsidR="004E4A0D" w:rsidRPr="003032CF">
        <w:rPr>
          <w:b/>
          <w:sz w:val="20"/>
          <w:lang w:val="es-MX"/>
        </w:rPr>
        <w:t>el</w:t>
      </w:r>
      <w:r w:rsidR="00A21F97" w:rsidRPr="003032CF">
        <w:rPr>
          <w:b/>
          <w:sz w:val="20"/>
          <w:lang w:val="es-MX"/>
        </w:rPr>
        <w:t xml:space="preserve"> Secretario Técnico</w:t>
      </w:r>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sidR="00F761C2">
        <w:rPr>
          <w:b/>
          <w:sz w:val="20"/>
          <w:lang w:val="es-MX"/>
        </w:rPr>
        <w:t xml:space="preserve">, en el acto el Secretario Técnico </w:t>
      </w:r>
      <w:r w:rsidR="00F761C2" w:rsidRPr="003032CF">
        <w:rPr>
          <w:sz w:val="20"/>
          <w:lang w:val="es-MX"/>
        </w:rPr>
        <w:t>da lectura al orden</w:t>
      </w:r>
      <w:r w:rsidR="00F761C2">
        <w:rPr>
          <w:sz w:val="20"/>
          <w:lang w:val="es-MX"/>
        </w:rPr>
        <w:t xml:space="preserve"> del día.</w:t>
      </w:r>
    </w:p>
    <w:p w14:paraId="7031FFAA" w14:textId="77777777" w:rsidR="000B4033" w:rsidRPr="003032CF" w:rsidRDefault="000B4033" w:rsidP="009C76EE">
      <w:pPr>
        <w:pStyle w:val="Textosinformato"/>
        <w:spacing w:line="276" w:lineRule="auto"/>
        <w:rPr>
          <w:sz w:val="20"/>
          <w:lang w:val="es-MX"/>
        </w:rPr>
      </w:pPr>
    </w:p>
    <w:p w14:paraId="492A0D00" w14:textId="77777777" w:rsidR="000B4033" w:rsidRPr="003032CF" w:rsidRDefault="000B4033" w:rsidP="009C76EE">
      <w:pPr>
        <w:pStyle w:val="Textosinformato"/>
        <w:spacing w:line="276" w:lineRule="auto"/>
        <w:rPr>
          <w:sz w:val="20"/>
          <w:lang w:val="es-MX"/>
        </w:rPr>
      </w:pPr>
      <w:r w:rsidRPr="003032CF">
        <w:rPr>
          <w:sz w:val="20"/>
          <w:lang w:val="es-MX"/>
        </w:rPr>
        <w:t xml:space="preserve">En uso de la voz </w:t>
      </w:r>
      <w:r w:rsidRPr="003032CF">
        <w:rPr>
          <w:b/>
          <w:sz w:val="20"/>
          <w:lang w:val="es-MX"/>
        </w:rPr>
        <w:t>el Magistrado Presidente</w:t>
      </w:r>
      <w:r w:rsidR="00A374DE" w:rsidRPr="003032CF">
        <w:rPr>
          <w:b/>
          <w:sz w:val="20"/>
          <w:lang w:val="es-MX"/>
        </w:rPr>
        <w:t xml:space="preserve">, </w:t>
      </w:r>
      <w:r w:rsidR="00524CEE">
        <w:rPr>
          <w:sz w:val="20"/>
          <w:lang w:val="es-MX"/>
        </w:rPr>
        <w:t xml:space="preserve">pone a consideración el orden del </w:t>
      </w:r>
      <w:r w:rsidR="002E7AA4">
        <w:rPr>
          <w:sz w:val="20"/>
          <w:lang w:val="es-MX"/>
        </w:rPr>
        <w:t>día</w:t>
      </w:r>
      <w:r w:rsidRPr="003032CF">
        <w:rPr>
          <w:sz w:val="20"/>
          <w:lang w:val="es-MX"/>
        </w:rPr>
        <w:t>, solicitando su aprobación, y una vez sometido a votación fue aprobado por unanimidad de votos de los Magistrados integrantes de la Junta de Administración, emitiéndose el siguiente acuerdo:</w:t>
      </w:r>
    </w:p>
    <w:p w14:paraId="6D4196BC" w14:textId="77777777" w:rsidR="000B4033" w:rsidRPr="003032CF" w:rsidRDefault="000B4033"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13"/>
      </w:tblGrid>
      <w:tr w:rsidR="000B4033" w:rsidRPr="000B3D7E" w14:paraId="2F701526" w14:textId="77777777" w:rsidTr="008A57EE">
        <w:tc>
          <w:tcPr>
            <w:tcW w:w="9964" w:type="dxa"/>
            <w:shd w:val="clear" w:color="auto" w:fill="D9D9D9" w:themeFill="background1" w:themeFillShade="D9"/>
          </w:tcPr>
          <w:p w14:paraId="08408D0E" w14:textId="56DC2FC2" w:rsidR="000B4033" w:rsidRPr="008D43ED" w:rsidRDefault="000B4033" w:rsidP="00D563BA">
            <w:pPr>
              <w:pStyle w:val="Textosinformato"/>
              <w:spacing w:line="276" w:lineRule="auto"/>
              <w:rPr>
                <w:b/>
                <w:sz w:val="20"/>
                <w:lang w:val="es-MX"/>
              </w:rPr>
            </w:pPr>
            <w:r w:rsidRPr="008D43ED">
              <w:rPr>
                <w:b/>
                <w:sz w:val="20"/>
                <w:lang w:val="es-MX"/>
              </w:rPr>
              <w:t>ACU/JA/</w:t>
            </w:r>
            <w:r w:rsidR="00A374DE" w:rsidRPr="008D43ED">
              <w:rPr>
                <w:b/>
                <w:sz w:val="20"/>
                <w:lang w:val="es-MX"/>
              </w:rPr>
              <w:t>02</w:t>
            </w:r>
            <w:r w:rsidRPr="008D43ED">
              <w:rPr>
                <w:b/>
                <w:sz w:val="20"/>
                <w:lang w:val="es-MX"/>
              </w:rPr>
              <w:t>/</w:t>
            </w:r>
            <w:r w:rsidR="00CF1214">
              <w:rPr>
                <w:b/>
                <w:sz w:val="20"/>
                <w:lang w:val="es-MX"/>
              </w:rPr>
              <w:t>0</w:t>
            </w:r>
            <w:r w:rsidR="00833E89">
              <w:rPr>
                <w:b/>
                <w:sz w:val="20"/>
                <w:lang w:val="es-MX"/>
              </w:rPr>
              <w:t>2</w:t>
            </w:r>
            <w:r w:rsidRPr="008D43ED">
              <w:rPr>
                <w:b/>
                <w:sz w:val="20"/>
                <w:lang w:val="es-MX"/>
              </w:rPr>
              <w:t>/</w:t>
            </w:r>
            <w:r w:rsidR="00D563BA">
              <w:rPr>
                <w:b/>
                <w:sz w:val="20"/>
                <w:lang w:val="es-MX"/>
              </w:rPr>
              <w:t>E</w:t>
            </w:r>
            <w:r w:rsidRPr="008D43ED">
              <w:rPr>
                <w:b/>
                <w:sz w:val="20"/>
                <w:lang w:val="es-MX"/>
              </w:rPr>
              <w:t>/</w:t>
            </w:r>
            <w:r w:rsidR="00D563BA">
              <w:rPr>
                <w:b/>
                <w:sz w:val="20"/>
                <w:lang w:val="es-MX"/>
              </w:rPr>
              <w:t>2021</w:t>
            </w:r>
            <w:r w:rsidRPr="008D43ED">
              <w:rPr>
                <w:b/>
                <w:sz w:val="20"/>
                <w:lang w:val="es-MX"/>
              </w:rPr>
              <w:t xml:space="preserve">. </w:t>
            </w:r>
            <w:r w:rsidR="00B01857" w:rsidRPr="008D43ED">
              <w:rPr>
                <w:b/>
                <w:sz w:val="20"/>
                <w:lang w:val="es-MX"/>
              </w:rPr>
              <w:t xml:space="preserve">Con fundamento en los </w:t>
            </w:r>
            <w:r w:rsidR="00B01857" w:rsidRPr="003032CF">
              <w:rPr>
                <w:b/>
                <w:sz w:val="20"/>
                <w:lang w:val="es-MX"/>
              </w:rPr>
              <w:t xml:space="preserve">artículos </w:t>
            </w:r>
            <w:r w:rsidR="00B01857">
              <w:rPr>
                <w:b/>
                <w:sz w:val="20"/>
                <w:lang w:val="es-MX"/>
              </w:rPr>
              <w:t>11 numeral 1 y 12</w:t>
            </w:r>
            <w:r w:rsidR="00B01857" w:rsidRPr="003032CF">
              <w:rPr>
                <w:b/>
                <w:sz w:val="20"/>
                <w:lang w:val="es-MX"/>
              </w:rPr>
              <w:t xml:space="preserve"> numerales</w:t>
            </w:r>
            <w:r w:rsidR="00B01857">
              <w:rPr>
                <w:b/>
                <w:sz w:val="20"/>
                <w:lang w:val="es-MX"/>
              </w:rPr>
              <w:t xml:space="preserve"> 1, </w:t>
            </w:r>
            <w:r w:rsidR="00B01857" w:rsidRPr="00047C33">
              <w:rPr>
                <w:b/>
                <w:sz w:val="20"/>
                <w:lang w:val="es-MX"/>
              </w:rPr>
              <w:t>2,</w:t>
            </w:r>
            <w:r w:rsidR="00B01857" w:rsidRPr="00047C33">
              <w:rPr>
                <w:rFonts w:cstheme="majorHAnsi"/>
                <w:b/>
                <w:bCs/>
                <w:sz w:val="20"/>
                <w:lang w:val="es-MX"/>
              </w:rPr>
              <w:t>3, 4 fracción I,II,III y 5</w:t>
            </w:r>
            <w:r w:rsidR="00B01857" w:rsidRPr="003032CF">
              <w:rPr>
                <w:b/>
                <w:sz w:val="20"/>
                <w:lang w:val="es-MX"/>
              </w:rPr>
              <w:t xml:space="preserve"> de la Ley Orgánica del Tribunal de Justicia Administrativa del Estado de Jalisco</w:t>
            </w:r>
            <w:r w:rsidR="00B01857" w:rsidRPr="003032CF">
              <w:rPr>
                <w:sz w:val="20"/>
                <w:lang w:val="es-MX"/>
              </w:rPr>
              <w:t xml:space="preserve">, </w:t>
            </w:r>
            <w:r w:rsidR="00194F4E" w:rsidRPr="002E4D66">
              <w:rPr>
                <w:b/>
                <w:sz w:val="20"/>
                <w:u w:val="single"/>
                <w:lang w:val="es-MX"/>
              </w:rPr>
              <w:t xml:space="preserve">se aprueba el </w:t>
            </w:r>
            <w:r w:rsidR="00903917" w:rsidRPr="002E4D66">
              <w:rPr>
                <w:b/>
                <w:sz w:val="20"/>
                <w:u w:val="single"/>
                <w:lang w:val="es-MX"/>
              </w:rPr>
              <w:t>orden del día por unanimidad de votos de los Magistrados integrantes de la Junta de Administración.</w:t>
            </w:r>
          </w:p>
        </w:tc>
      </w:tr>
    </w:tbl>
    <w:p w14:paraId="588A4431" w14:textId="77777777" w:rsidR="009338A6" w:rsidRPr="003032CF" w:rsidRDefault="009338A6" w:rsidP="003E2F6E">
      <w:pPr>
        <w:pStyle w:val="Textosinformato"/>
        <w:spacing w:line="276" w:lineRule="auto"/>
        <w:rPr>
          <w:sz w:val="20"/>
          <w:lang w:val="es-MX"/>
        </w:rPr>
      </w:pPr>
    </w:p>
    <w:p w14:paraId="4B6701AA" w14:textId="77777777" w:rsidR="00215F72" w:rsidRPr="003032CF" w:rsidRDefault="007E6522" w:rsidP="00591BA3">
      <w:pPr>
        <w:pStyle w:val="Textosinformato"/>
        <w:spacing w:line="276" w:lineRule="auto"/>
        <w:jc w:val="center"/>
        <w:rPr>
          <w:b/>
          <w:sz w:val="28"/>
          <w:szCs w:val="28"/>
          <w:lang w:val="es-MX"/>
        </w:rPr>
      </w:pPr>
      <w:r>
        <w:rPr>
          <w:b/>
          <w:sz w:val="28"/>
          <w:szCs w:val="28"/>
          <w:lang w:val="es-MX"/>
        </w:rPr>
        <w:t>-3</w:t>
      </w:r>
      <w:r w:rsidR="00E5204E" w:rsidRPr="003032CF">
        <w:rPr>
          <w:b/>
          <w:sz w:val="28"/>
          <w:szCs w:val="28"/>
          <w:lang w:val="es-MX"/>
        </w:rPr>
        <w:t>-</w:t>
      </w:r>
    </w:p>
    <w:p w14:paraId="2563A1C0" w14:textId="77777777" w:rsidR="00B01857" w:rsidRDefault="00B01857" w:rsidP="00784643">
      <w:pPr>
        <w:pStyle w:val="Sangradetextonormal"/>
        <w:spacing w:after="0" w:line="276" w:lineRule="auto"/>
        <w:ind w:left="0"/>
        <w:jc w:val="both"/>
        <w:rPr>
          <w:rFonts w:ascii="Century Gothic" w:hAnsi="Century Gothic"/>
          <w:lang w:val="es-MX"/>
        </w:rPr>
      </w:pPr>
    </w:p>
    <w:p w14:paraId="7A4103A2" w14:textId="0B842963" w:rsidR="0089690B" w:rsidRPr="00067886" w:rsidRDefault="0054552E" w:rsidP="0054552E">
      <w:pPr>
        <w:pStyle w:val="Sangradetextonormal"/>
        <w:spacing w:after="0" w:line="276" w:lineRule="auto"/>
        <w:ind w:left="0"/>
        <w:jc w:val="both"/>
        <w:rPr>
          <w:rFonts w:ascii="Century Gothic" w:hAnsi="Century Gothic"/>
          <w:b/>
          <w:bCs/>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sidR="003B16AF">
        <w:rPr>
          <w:rFonts w:ascii="Century Gothic" w:hAnsi="Century Gothic"/>
          <w:b/>
          <w:lang w:val="es-MX"/>
        </w:rPr>
        <w:t>tres</w:t>
      </w:r>
      <w:r w:rsidR="00035C5F">
        <w:rPr>
          <w:rFonts w:ascii="Century Gothic" w:hAnsi="Century Gothic"/>
          <w:b/>
          <w:lang w:val="es-MX"/>
        </w:rPr>
        <w:t xml:space="preserve"> </w:t>
      </w:r>
      <w:r w:rsidRPr="003032CF">
        <w:rPr>
          <w:rFonts w:ascii="Century Gothic" w:hAnsi="Century Gothic"/>
          <w:lang w:val="es-MX"/>
        </w:rPr>
        <w:t>y corresponde a</w:t>
      </w:r>
      <w:r w:rsidR="00D87092">
        <w:rPr>
          <w:rFonts w:ascii="Century Gothic" w:hAnsi="Century Gothic"/>
          <w:lang w:val="es-MX"/>
        </w:rPr>
        <w:t xml:space="preserve"> </w:t>
      </w:r>
      <w:r w:rsidRPr="0049716B">
        <w:rPr>
          <w:rFonts w:ascii="Century Gothic" w:hAnsi="Century Gothic"/>
          <w:lang w:val="es-MX"/>
        </w:rPr>
        <w:t>la</w:t>
      </w:r>
      <w:r>
        <w:rPr>
          <w:rFonts w:ascii="Century Gothic" w:hAnsi="Century Gothic"/>
          <w:lang w:val="es-MX"/>
        </w:rPr>
        <w:t>:</w:t>
      </w:r>
      <w:r w:rsidR="00187186" w:rsidRPr="00187186">
        <w:rPr>
          <w:rFonts w:ascii="Century Gothic" w:hAnsi="Century Gothic"/>
        </w:rPr>
        <w:t xml:space="preserve"> </w:t>
      </w:r>
      <w:r w:rsidR="00067886" w:rsidRPr="00067886">
        <w:rPr>
          <w:rFonts w:ascii="Century Gothic" w:hAnsi="Century Gothic"/>
          <w:b/>
          <w:bCs/>
          <w:color w:val="000000"/>
        </w:rPr>
        <w:t xml:space="preserve">Aprobación de propuesta de declaratoria de días inhábiles y cierre total del Tribunal </w:t>
      </w:r>
      <w:r w:rsidR="00067886" w:rsidRPr="00067886">
        <w:rPr>
          <w:rFonts w:ascii="Century Gothic" w:hAnsi="Century Gothic"/>
          <w:b/>
          <w:bCs/>
          <w:color w:val="000000"/>
        </w:rPr>
        <w:lastRenderedPageBreak/>
        <w:t>de Justicia Administrativa, por la situación de emergencia sanitaria generada por la pandemia del virus SARS-COV2 (COVID-19).</w:t>
      </w:r>
    </w:p>
    <w:p w14:paraId="2B356998" w14:textId="77777777" w:rsidR="00D87092" w:rsidRDefault="00D87092" w:rsidP="00D87092">
      <w:pPr>
        <w:pStyle w:val="Sangradetextonormal"/>
        <w:spacing w:after="0" w:line="276" w:lineRule="auto"/>
        <w:ind w:left="0"/>
        <w:jc w:val="both"/>
        <w:rPr>
          <w:rFonts w:ascii="Century Gothic" w:hAnsi="Century Gothic"/>
          <w:lang w:val="es-MX"/>
        </w:rPr>
      </w:pPr>
    </w:p>
    <w:p w14:paraId="3B20BCEB" w14:textId="58C21480" w:rsidR="00716199" w:rsidRDefault="00716199" w:rsidP="00716199">
      <w:pPr>
        <w:pStyle w:val="NormalWeb"/>
        <w:shd w:val="clear" w:color="auto" w:fill="FFFFFF"/>
        <w:spacing w:before="0" w:beforeAutospacing="0" w:after="150" w:afterAutospacing="0" w:line="276" w:lineRule="auto"/>
        <w:jc w:val="both"/>
        <w:rPr>
          <w:rFonts w:ascii="Century Gothic" w:hAnsi="Century Gothic"/>
        </w:rPr>
      </w:pPr>
      <w:r>
        <w:rPr>
          <w:rFonts w:ascii="Century Gothic" w:hAnsi="Century Gothic"/>
          <w:sz w:val="20"/>
          <w:szCs w:val="20"/>
        </w:rPr>
        <w:t xml:space="preserve">Como resultado de las valoraciones </w:t>
      </w:r>
      <w:r w:rsidR="00C933A0">
        <w:rPr>
          <w:rFonts w:ascii="Century Gothic" w:hAnsi="Century Gothic"/>
          <w:sz w:val="20"/>
          <w:szCs w:val="20"/>
        </w:rPr>
        <w:t>pronunciad</w:t>
      </w:r>
      <w:r>
        <w:rPr>
          <w:rFonts w:ascii="Century Gothic" w:hAnsi="Century Gothic"/>
          <w:sz w:val="20"/>
          <w:szCs w:val="20"/>
        </w:rPr>
        <w:t>as</w:t>
      </w:r>
      <w:r w:rsidR="00C933A0">
        <w:rPr>
          <w:rFonts w:ascii="Century Gothic" w:hAnsi="Century Gothic"/>
          <w:sz w:val="20"/>
          <w:szCs w:val="20"/>
        </w:rPr>
        <w:t xml:space="preserve"> por el Ciudadano Gobernador del Estado de Jalisco,</w:t>
      </w:r>
      <w:r w:rsidR="00C933A0" w:rsidRPr="00C933A0">
        <w:rPr>
          <w:rFonts w:ascii="Century Gothic" w:hAnsi="Century Gothic"/>
          <w:sz w:val="20"/>
          <w:szCs w:val="20"/>
        </w:rPr>
        <w:t xml:space="preserve"> </w:t>
      </w:r>
      <w:r w:rsidR="00C933A0">
        <w:rPr>
          <w:rFonts w:ascii="Century Gothic" w:hAnsi="Century Gothic"/>
          <w:sz w:val="20"/>
          <w:szCs w:val="20"/>
        </w:rPr>
        <w:t>e</w:t>
      </w:r>
      <w:r>
        <w:rPr>
          <w:rFonts w:ascii="Century Gothic" w:hAnsi="Century Gothic"/>
          <w:sz w:val="20"/>
          <w:szCs w:val="20"/>
        </w:rPr>
        <w:t>n el informe del</w:t>
      </w:r>
      <w:r w:rsidR="00C933A0">
        <w:rPr>
          <w:rFonts w:ascii="Century Gothic" w:hAnsi="Century Gothic"/>
          <w:sz w:val="20"/>
          <w:szCs w:val="20"/>
        </w:rPr>
        <w:t xml:space="preserve"> día de ayer 14 de enero y por </w:t>
      </w:r>
      <w:r>
        <w:rPr>
          <w:rFonts w:ascii="Century Gothic" w:hAnsi="Century Gothic"/>
          <w:sz w:val="20"/>
          <w:szCs w:val="20"/>
        </w:rPr>
        <w:t xml:space="preserve">el </w:t>
      </w:r>
      <w:r w:rsidR="00C933A0">
        <w:rPr>
          <w:rFonts w:ascii="Century Gothic" w:hAnsi="Century Gothic"/>
          <w:sz w:val="20"/>
          <w:szCs w:val="20"/>
        </w:rPr>
        <w:t>estado de emergencia sanitario en el que se encuentra nuestra entidad</w:t>
      </w:r>
      <w:r>
        <w:rPr>
          <w:rFonts w:ascii="Century Gothic" w:hAnsi="Century Gothic"/>
          <w:sz w:val="20"/>
          <w:szCs w:val="20"/>
        </w:rPr>
        <w:t xml:space="preserve"> federativa</w:t>
      </w:r>
      <w:r w:rsidR="00C933A0">
        <w:rPr>
          <w:rFonts w:ascii="Century Gothic" w:hAnsi="Century Gothic"/>
          <w:sz w:val="20"/>
          <w:szCs w:val="20"/>
        </w:rPr>
        <w:t>, así como los reportes</w:t>
      </w:r>
      <w:r w:rsidR="00B8602D" w:rsidRPr="00FE716F">
        <w:rPr>
          <w:rFonts w:ascii="Century Gothic" w:hAnsi="Century Gothic"/>
          <w:sz w:val="20"/>
          <w:szCs w:val="20"/>
          <w:shd w:val="clear" w:color="auto" w:fill="FFFFFF"/>
        </w:rPr>
        <w:t xml:space="preserve"> del "Pano</w:t>
      </w:r>
      <w:r w:rsidR="00B8602D">
        <w:rPr>
          <w:rFonts w:ascii="Century Gothic" w:hAnsi="Century Gothic"/>
          <w:sz w:val="20"/>
          <w:szCs w:val="20"/>
          <w:shd w:val="clear" w:color="auto" w:fill="FFFFFF"/>
        </w:rPr>
        <w:t xml:space="preserve">rama Jalisco COVID-19" </w:t>
      </w:r>
      <w:r>
        <w:rPr>
          <w:rFonts w:ascii="Century Gothic" w:hAnsi="Century Gothic"/>
          <w:sz w:val="20"/>
          <w:szCs w:val="20"/>
          <w:shd w:val="clear" w:color="auto" w:fill="FFFFFF"/>
        </w:rPr>
        <w:t xml:space="preserve">en el enlace siguiente: </w:t>
      </w:r>
      <w:hyperlink r:id="rId8" w:history="1">
        <w:r w:rsidRPr="00B234BC">
          <w:rPr>
            <w:rStyle w:val="Hipervnculo"/>
            <w:rFonts w:ascii="Nutmeg-Regular" w:hAnsi="Nutmeg-Regular"/>
            <w:sz w:val="23"/>
            <w:szCs w:val="23"/>
            <w:shd w:val="clear" w:color="auto" w:fill="FFFFFF"/>
          </w:rPr>
          <w:t>https://coronavirus.jalisco.gob.mx/corte-del-dia/</w:t>
        </w:r>
      </w:hyperlink>
      <w:r>
        <w:rPr>
          <w:rFonts w:ascii="Nutmeg-Regular" w:hAnsi="Nutmeg-Regular"/>
          <w:color w:val="555353"/>
          <w:sz w:val="23"/>
          <w:szCs w:val="23"/>
          <w:shd w:val="clear" w:color="auto" w:fill="FFFFFF"/>
        </w:rPr>
        <w:t xml:space="preserve">, </w:t>
      </w:r>
      <w:r w:rsidR="00C933A0">
        <w:rPr>
          <w:rFonts w:ascii="Century Gothic" w:hAnsi="Century Gothic"/>
          <w:sz w:val="20"/>
          <w:szCs w:val="20"/>
          <w:shd w:val="clear" w:color="auto" w:fill="FFFFFF"/>
        </w:rPr>
        <w:t xml:space="preserve">que emite la Secretaría de Salud Jalisco, </w:t>
      </w:r>
      <w:r w:rsidR="00B8602D" w:rsidRPr="00FE716F">
        <w:rPr>
          <w:rFonts w:ascii="Century Gothic" w:hAnsi="Century Gothic"/>
          <w:sz w:val="20"/>
          <w:szCs w:val="20"/>
          <w:shd w:val="clear" w:color="auto" w:fill="FFFFFF"/>
        </w:rPr>
        <w:t>del número de casos actualizados del virus SARS-CoV2</w:t>
      </w:r>
      <w:r>
        <w:rPr>
          <w:rFonts w:ascii="Century Gothic" w:hAnsi="Century Gothic"/>
          <w:sz w:val="20"/>
          <w:szCs w:val="20"/>
          <w:shd w:val="clear" w:color="auto" w:fill="FFFFFF"/>
        </w:rPr>
        <w:t>,</w:t>
      </w:r>
      <w:r w:rsidR="00B8602D" w:rsidRPr="00FE716F">
        <w:rPr>
          <w:rFonts w:ascii="Century Gothic" w:hAnsi="Century Gothic"/>
          <w:sz w:val="20"/>
          <w:szCs w:val="20"/>
          <w:shd w:val="clear" w:color="auto" w:fill="FFFFFF"/>
        </w:rPr>
        <w:t xml:space="preserve"> en </w:t>
      </w:r>
      <w:r w:rsidR="00C933A0">
        <w:rPr>
          <w:rFonts w:ascii="Century Gothic" w:hAnsi="Century Gothic"/>
          <w:sz w:val="20"/>
          <w:szCs w:val="20"/>
          <w:shd w:val="clear" w:color="auto" w:fill="FFFFFF"/>
        </w:rPr>
        <w:t>Jalisco</w:t>
      </w:r>
      <w:r>
        <w:rPr>
          <w:rFonts w:ascii="Century Gothic" w:hAnsi="Century Gothic"/>
          <w:sz w:val="20"/>
          <w:szCs w:val="20"/>
          <w:shd w:val="clear" w:color="auto" w:fill="FFFFFF"/>
        </w:rPr>
        <w:t>.</w:t>
      </w:r>
    </w:p>
    <w:p w14:paraId="5C34C275" w14:textId="6EDE9EAF" w:rsidR="009E19A1" w:rsidRPr="009E19A1" w:rsidRDefault="00716199" w:rsidP="009E19A1">
      <w:pPr>
        <w:pStyle w:val="Sangradetextonormal"/>
        <w:spacing w:after="0" w:line="276" w:lineRule="auto"/>
        <w:ind w:left="0"/>
        <w:jc w:val="both"/>
        <w:rPr>
          <w:rFonts w:ascii="Century Gothic" w:hAnsi="Century Gothic"/>
        </w:rPr>
      </w:pPr>
      <w:r>
        <w:rPr>
          <w:rFonts w:ascii="Century Gothic" w:hAnsi="Century Gothic"/>
        </w:rPr>
        <w:t>D</w:t>
      </w:r>
      <w:r w:rsidR="00C52780">
        <w:rPr>
          <w:rFonts w:ascii="Century Gothic" w:hAnsi="Century Gothic"/>
        </w:rPr>
        <w:t>e</w:t>
      </w:r>
      <w:r w:rsidR="000E3F4E">
        <w:rPr>
          <w:rFonts w:ascii="Century Gothic" w:hAnsi="Century Gothic"/>
        </w:rPr>
        <w:t xml:space="preserve"> </w:t>
      </w:r>
      <w:r w:rsidR="00C52780">
        <w:rPr>
          <w:rFonts w:ascii="Century Gothic" w:hAnsi="Century Gothic"/>
        </w:rPr>
        <w:t>l</w:t>
      </w:r>
      <w:r w:rsidR="000E3F4E">
        <w:rPr>
          <w:rFonts w:ascii="Century Gothic" w:hAnsi="Century Gothic"/>
        </w:rPr>
        <w:t>os</w:t>
      </w:r>
      <w:r w:rsidR="00C52780">
        <w:rPr>
          <w:rFonts w:ascii="Century Gothic" w:hAnsi="Century Gothic"/>
        </w:rPr>
        <w:t xml:space="preserve"> último</w:t>
      </w:r>
      <w:r w:rsidR="000E3F4E">
        <w:rPr>
          <w:rFonts w:ascii="Century Gothic" w:hAnsi="Century Gothic"/>
        </w:rPr>
        <w:t>s</w:t>
      </w:r>
      <w:r w:rsidR="00C52780">
        <w:rPr>
          <w:rFonts w:ascii="Century Gothic" w:hAnsi="Century Gothic"/>
        </w:rPr>
        <w:t xml:space="preserve"> reporte</w:t>
      </w:r>
      <w:r w:rsidR="000E3F4E">
        <w:rPr>
          <w:rFonts w:ascii="Century Gothic" w:hAnsi="Century Gothic"/>
        </w:rPr>
        <w:t>s</w:t>
      </w:r>
      <w:r w:rsidR="00C52780">
        <w:rPr>
          <w:rFonts w:ascii="Century Gothic" w:hAnsi="Century Gothic"/>
        </w:rPr>
        <w:t xml:space="preserve"> emitido</w:t>
      </w:r>
      <w:r w:rsidR="000E3F4E">
        <w:rPr>
          <w:rFonts w:ascii="Century Gothic" w:hAnsi="Century Gothic"/>
        </w:rPr>
        <w:t>s por dicha autoridad</w:t>
      </w:r>
      <w:r w:rsidR="00C52780">
        <w:rPr>
          <w:rFonts w:ascii="Century Gothic" w:hAnsi="Century Gothic"/>
        </w:rPr>
        <w:t xml:space="preserve"> de Salud en el Estado de Jalisco, respecto a las </w:t>
      </w:r>
      <w:r w:rsidR="009E19A1">
        <w:rPr>
          <w:rFonts w:ascii="Century Gothic" w:hAnsi="Century Gothic"/>
        </w:rPr>
        <w:t>circunstancias</w:t>
      </w:r>
      <w:r w:rsidR="00C52780">
        <w:rPr>
          <w:rFonts w:ascii="Century Gothic" w:hAnsi="Century Gothic"/>
        </w:rPr>
        <w:t xml:space="preserve"> actuales de contagios y </w:t>
      </w:r>
      <w:r w:rsidR="009E19A1">
        <w:rPr>
          <w:rFonts w:ascii="Century Gothic" w:hAnsi="Century Gothic"/>
        </w:rPr>
        <w:t>decesos</w:t>
      </w:r>
      <w:r w:rsidR="00C52780">
        <w:rPr>
          <w:rFonts w:ascii="Century Gothic" w:hAnsi="Century Gothic"/>
        </w:rPr>
        <w:t xml:space="preserve"> </w:t>
      </w:r>
      <w:r w:rsidR="009E19A1">
        <w:rPr>
          <w:rFonts w:ascii="Century Gothic" w:hAnsi="Century Gothic"/>
        </w:rPr>
        <w:t xml:space="preserve">ocasionados por </w:t>
      </w:r>
      <w:r w:rsidR="009E19A1" w:rsidRPr="009E19A1">
        <w:rPr>
          <w:rFonts w:ascii="Century Gothic" w:hAnsi="Century Gothic"/>
          <w:color w:val="000000"/>
        </w:rPr>
        <w:t>el virus SARS-COV2 (COVID-19)</w:t>
      </w:r>
      <w:r w:rsidR="009E19A1">
        <w:rPr>
          <w:rFonts w:ascii="Century Gothic" w:hAnsi="Century Gothic"/>
          <w:color w:val="000000"/>
        </w:rPr>
        <w:t>,</w:t>
      </w:r>
      <w:r w:rsidR="0045018B">
        <w:rPr>
          <w:rFonts w:ascii="Century Gothic" w:hAnsi="Century Gothic"/>
          <w:color w:val="000000"/>
        </w:rPr>
        <w:t xml:space="preserve"> se considera pertinente tomar las medidas </w:t>
      </w:r>
      <w:r w:rsidR="0016482F">
        <w:rPr>
          <w:rFonts w:ascii="Century Gothic" w:hAnsi="Century Gothic"/>
          <w:color w:val="000000"/>
        </w:rPr>
        <w:t xml:space="preserve">de precaución </w:t>
      </w:r>
      <w:r w:rsidR="0045018B">
        <w:rPr>
          <w:rFonts w:ascii="Century Gothic" w:hAnsi="Century Gothic"/>
          <w:color w:val="000000"/>
        </w:rPr>
        <w:t xml:space="preserve">necesarias para </w:t>
      </w:r>
      <w:r>
        <w:rPr>
          <w:rFonts w:ascii="Century Gothic" w:hAnsi="Century Gothic"/>
          <w:color w:val="000000"/>
        </w:rPr>
        <w:t>protección de la ciudadanía</w:t>
      </w:r>
      <w:r w:rsidR="0016482F">
        <w:rPr>
          <w:rFonts w:ascii="Century Gothic" w:hAnsi="Century Gothic"/>
          <w:color w:val="000000"/>
        </w:rPr>
        <w:t xml:space="preserve"> en </w:t>
      </w:r>
      <w:r w:rsidR="00914EE7">
        <w:rPr>
          <w:rFonts w:ascii="Century Gothic" w:hAnsi="Century Gothic"/>
          <w:color w:val="000000"/>
        </w:rPr>
        <w:t>general y</w:t>
      </w:r>
      <w:r>
        <w:rPr>
          <w:rFonts w:ascii="Century Gothic" w:hAnsi="Century Gothic"/>
          <w:color w:val="000000"/>
        </w:rPr>
        <w:t xml:space="preserve"> de las personas que acuden a las instalaciones de este Tribunal. </w:t>
      </w:r>
    </w:p>
    <w:p w14:paraId="6F14D6F2" w14:textId="09FC31FF" w:rsidR="00A034EB" w:rsidRDefault="00A034EB" w:rsidP="001D7B5E">
      <w:pPr>
        <w:pStyle w:val="Sangradetextonormal"/>
        <w:spacing w:after="0" w:line="276" w:lineRule="auto"/>
        <w:ind w:left="0"/>
        <w:jc w:val="both"/>
        <w:rPr>
          <w:rFonts w:ascii="Century Gothic" w:hAnsi="Century Gothic"/>
        </w:rPr>
      </w:pPr>
    </w:p>
    <w:p w14:paraId="1119C830" w14:textId="5CD4E0B5" w:rsidR="00230B2F" w:rsidRDefault="00230B2F" w:rsidP="00230B2F">
      <w:pPr>
        <w:pStyle w:val="Sangradetextonormal"/>
        <w:spacing w:after="0" w:line="276" w:lineRule="auto"/>
        <w:ind w:left="0"/>
        <w:jc w:val="both"/>
        <w:rPr>
          <w:rFonts w:ascii="Century Gothic" w:hAnsi="Century Gothic"/>
          <w:bCs/>
          <w:color w:val="000000"/>
        </w:rPr>
      </w:pPr>
      <w:r>
        <w:rPr>
          <w:rFonts w:ascii="Century Gothic" w:hAnsi="Century Gothic"/>
        </w:rPr>
        <w:t xml:space="preserve">En este punto la propuesta que se hace es dejar sin efecto el acuerdo del ocho de enero de dos mil veintiuno, que aprobó la reactivación de fase inicial de los </w:t>
      </w:r>
      <w:r w:rsidRPr="00230B2F">
        <w:rPr>
          <w:rFonts w:ascii="Century Gothic" w:hAnsi="Century Gothic"/>
          <w:bCs/>
          <w:color w:val="000000"/>
        </w:rPr>
        <w:t>Lineamientos para el regreso escalonado del personal a sus respectivas funciones y, la implementación de medidas de seguridad e higiene, con motivo de la pandemia de enfermedad generada por el virus SARS-COV2 (COVID-19), aprobados por la Junta de Administración de este Tribunal.</w:t>
      </w:r>
    </w:p>
    <w:p w14:paraId="6DBD6B93" w14:textId="16D4CEDB" w:rsidR="00D32EF6" w:rsidRDefault="00D32EF6" w:rsidP="00230B2F">
      <w:pPr>
        <w:pStyle w:val="Sangradetextonormal"/>
        <w:spacing w:after="0" w:line="276" w:lineRule="auto"/>
        <w:ind w:left="0"/>
        <w:jc w:val="both"/>
        <w:rPr>
          <w:rFonts w:ascii="Century Gothic" w:hAnsi="Century Gothic"/>
          <w:bCs/>
          <w:color w:val="000000"/>
        </w:rPr>
      </w:pPr>
    </w:p>
    <w:p w14:paraId="6740A07D" w14:textId="77777777" w:rsidR="00D32EF6" w:rsidRDefault="00D32EF6" w:rsidP="00D32EF6">
      <w:pPr>
        <w:pStyle w:val="Sangradetextonormal"/>
        <w:spacing w:after="0" w:line="276" w:lineRule="auto"/>
        <w:ind w:left="0"/>
        <w:jc w:val="both"/>
        <w:rPr>
          <w:rFonts w:ascii="Century Gothic" w:hAnsi="Century Gothic"/>
        </w:rPr>
      </w:pPr>
      <w:r>
        <w:rPr>
          <w:rFonts w:ascii="Century Gothic" w:hAnsi="Century Gothic"/>
        </w:rPr>
        <w:t xml:space="preserve">Por lo que, se propone el siguiente acuerdo:  </w:t>
      </w:r>
    </w:p>
    <w:p w14:paraId="3559CF8D" w14:textId="77777777" w:rsidR="00D32EF6" w:rsidRPr="005D4D14" w:rsidRDefault="00D32EF6" w:rsidP="00D32EF6">
      <w:pPr>
        <w:pStyle w:val="Sangradetextonormal"/>
        <w:spacing w:after="0" w:line="276" w:lineRule="auto"/>
        <w:ind w:left="0"/>
        <w:jc w:val="both"/>
        <w:rPr>
          <w:rFonts w:ascii="Century Gothic" w:hAnsi="Century Gothic"/>
          <w:bCs/>
          <w:color w:val="000000"/>
        </w:rPr>
      </w:pPr>
    </w:p>
    <w:p w14:paraId="517C1C87" w14:textId="77777777" w:rsidR="00D32EF6" w:rsidRPr="00513849" w:rsidRDefault="00D32EF6" w:rsidP="00D32EF6">
      <w:pPr>
        <w:pStyle w:val="Sangradetextonormal"/>
        <w:spacing w:after="0" w:line="276" w:lineRule="auto"/>
        <w:ind w:left="708"/>
        <w:jc w:val="both"/>
        <w:rPr>
          <w:rFonts w:ascii="Century Gothic" w:hAnsi="Century Gothic"/>
          <w:sz w:val="16"/>
          <w:szCs w:val="16"/>
        </w:rPr>
      </w:pPr>
      <w:r w:rsidRPr="00513849">
        <w:rPr>
          <w:rFonts w:ascii="Century Gothic" w:hAnsi="Century Gothic"/>
          <w:b/>
          <w:sz w:val="16"/>
          <w:szCs w:val="16"/>
          <w:lang w:val="es-MX"/>
        </w:rPr>
        <w:t xml:space="preserve">Primero.  A partir del 18 de enero de 2021, se deja sin efectos el acuerdo ACU/JA/03/01/E/2021, </w:t>
      </w:r>
      <w:r w:rsidRPr="00513849">
        <w:rPr>
          <w:rFonts w:ascii="Century Gothic" w:hAnsi="Century Gothic"/>
          <w:sz w:val="16"/>
          <w:szCs w:val="16"/>
        </w:rPr>
        <w:t>aprobado en Primera Sesión Extraordinaria de la Junta de Administración del Tribunal de Justicia Administrativa del Estado de Jalisco, celebrada el ocho de enero de dos mil veintiuno.</w:t>
      </w:r>
    </w:p>
    <w:p w14:paraId="215F4BC0" w14:textId="77777777" w:rsidR="00D32EF6" w:rsidRPr="00513849" w:rsidRDefault="00D32EF6" w:rsidP="00D32EF6">
      <w:pPr>
        <w:pStyle w:val="Sangradetextonormal"/>
        <w:spacing w:after="0" w:line="276" w:lineRule="auto"/>
        <w:ind w:left="0"/>
        <w:jc w:val="both"/>
        <w:rPr>
          <w:rFonts w:ascii="Century Gothic" w:hAnsi="Century Gothic"/>
          <w:sz w:val="16"/>
          <w:szCs w:val="16"/>
        </w:rPr>
      </w:pPr>
    </w:p>
    <w:p w14:paraId="5FE9BD05" w14:textId="77777777" w:rsidR="00D32EF6" w:rsidRPr="00513849" w:rsidRDefault="00D32EF6" w:rsidP="00D32EF6">
      <w:pPr>
        <w:spacing w:line="276" w:lineRule="auto"/>
        <w:ind w:left="708"/>
        <w:jc w:val="both"/>
        <w:rPr>
          <w:rFonts w:ascii="Century Gothic" w:eastAsia="Arial" w:hAnsi="Century Gothic" w:cs="Arial"/>
          <w:sz w:val="16"/>
          <w:szCs w:val="16"/>
        </w:rPr>
      </w:pPr>
      <w:r w:rsidRPr="00513849">
        <w:rPr>
          <w:rFonts w:ascii="Century Gothic" w:hAnsi="Century Gothic"/>
          <w:b/>
          <w:sz w:val="16"/>
          <w:szCs w:val="16"/>
        </w:rPr>
        <w:t xml:space="preserve">Segundo. </w:t>
      </w:r>
      <w:r w:rsidRPr="00513849">
        <w:rPr>
          <w:rFonts w:ascii="Century Gothic" w:hAnsi="Century Gothic"/>
          <w:bCs/>
          <w:sz w:val="16"/>
          <w:szCs w:val="16"/>
        </w:rPr>
        <w:t xml:space="preserve">El Tribunal de Justicia Administrativa del Estado de Jalisco, por necesidades del servicio y </w:t>
      </w:r>
      <w:r w:rsidRPr="00513849">
        <w:rPr>
          <w:rFonts w:ascii="Century Gothic" w:hAnsi="Century Gothic"/>
          <w:bCs/>
          <w:color w:val="000000"/>
          <w:sz w:val="16"/>
          <w:szCs w:val="16"/>
        </w:rPr>
        <w:t>con la finalidad de dar seguimiento a las medidas sanitarias para salvaguardar la salud e integridad de la sociedad en general, así como del personal adscrito a este Tribunal y de litigantes que acuden a sus instalaciones;</w:t>
      </w:r>
      <w:r w:rsidRPr="00513849">
        <w:rPr>
          <w:rFonts w:ascii="Century Gothic" w:hAnsi="Century Gothic"/>
          <w:b/>
          <w:color w:val="000000"/>
          <w:sz w:val="16"/>
          <w:szCs w:val="16"/>
        </w:rPr>
        <w:t xml:space="preserve"> Se aprueba el cierre total de actividades del Tribunal de Justicia Administrativa del Estado de Jalisco, del dieciocho al veintinueve de enero de dos mil veintiuno, así como de su oficialía de partes común, </w:t>
      </w:r>
      <w:r w:rsidRPr="00513849">
        <w:rPr>
          <w:rFonts w:ascii="Century Gothic" w:hAnsi="Century Gothic"/>
          <w:sz w:val="16"/>
          <w:szCs w:val="16"/>
        </w:rPr>
        <w:t xml:space="preserve">por lo que no se computarán los plazos, ni se realizarán audiencias ni diligencias judiciales, </w:t>
      </w:r>
      <w:r w:rsidRPr="00513849">
        <w:rPr>
          <w:rFonts w:ascii="Century Gothic" w:eastAsia="Arial" w:hAnsi="Century Gothic" w:cs="Arial"/>
          <w:sz w:val="16"/>
          <w:szCs w:val="16"/>
        </w:rPr>
        <w:t>por estarse decretando como inhábiles esos días.</w:t>
      </w:r>
    </w:p>
    <w:p w14:paraId="25055278" w14:textId="77777777" w:rsidR="00D32EF6" w:rsidRPr="00513849" w:rsidRDefault="00D32EF6" w:rsidP="00D32EF6">
      <w:pPr>
        <w:spacing w:line="276" w:lineRule="auto"/>
        <w:ind w:left="708"/>
        <w:jc w:val="both"/>
        <w:rPr>
          <w:rFonts w:ascii="Century Gothic" w:hAnsi="Century Gothic"/>
          <w:b/>
          <w:color w:val="000000"/>
          <w:sz w:val="16"/>
          <w:szCs w:val="16"/>
        </w:rPr>
      </w:pPr>
    </w:p>
    <w:p w14:paraId="58397D6A" w14:textId="77777777" w:rsidR="00D32EF6" w:rsidRPr="00513849" w:rsidRDefault="00D32EF6" w:rsidP="00D32EF6">
      <w:pPr>
        <w:ind w:left="708"/>
        <w:jc w:val="both"/>
        <w:rPr>
          <w:rFonts w:ascii="Century Gothic" w:hAnsi="Century Gothic"/>
          <w:bCs/>
          <w:sz w:val="16"/>
          <w:szCs w:val="16"/>
        </w:rPr>
      </w:pPr>
      <w:r w:rsidRPr="00513849">
        <w:rPr>
          <w:rFonts w:ascii="Century Gothic" w:hAnsi="Century Gothic"/>
          <w:b/>
          <w:color w:val="000000"/>
          <w:sz w:val="16"/>
          <w:szCs w:val="16"/>
        </w:rPr>
        <w:t xml:space="preserve">Tercero. – </w:t>
      </w:r>
      <w:r w:rsidRPr="00513849">
        <w:rPr>
          <w:rFonts w:ascii="Century Gothic" w:hAnsi="Century Gothic"/>
          <w:bCs/>
          <w:color w:val="000000"/>
          <w:sz w:val="16"/>
          <w:szCs w:val="16"/>
        </w:rPr>
        <w:t xml:space="preserve">La Junta de Administración de este Tribunal, </w:t>
      </w:r>
      <w:r w:rsidRPr="00513849">
        <w:rPr>
          <w:rFonts w:ascii="Century Gothic" w:hAnsi="Century Gothic"/>
          <w:b/>
          <w:color w:val="000000"/>
          <w:sz w:val="16"/>
          <w:szCs w:val="16"/>
        </w:rPr>
        <w:t>sesionara a más tardar el veintinueve de enero de este dos mil veintiuno,</w:t>
      </w:r>
      <w:r w:rsidRPr="00513849">
        <w:rPr>
          <w:rFonts w:ascii="Century Gothic" w:hAnsi="Century Gothic"/>
          <w:bCs/>
          <w:color w:val="000000"/>
          <w:sz w:val="16"/>
          <w:szCs w:val="16"/>
        </w:rPr>
        <w:t xml:space="preserve"> para tomar las determinaciones para el regreso de labores, de conformidad al comportamiento de la pandemia generada</w:t>
      </w:r>
      <w:r w:rsidRPr="00513849">
        <w:rPr>
          <w:rFonts w:ascii="Century Gothic" w:hAnsi="Century Gothic"/>
          <w:bCs/>
          <w:sz w:val="16"/>
          <w:szCs w:val="16"/>
        </w:rPr>
        <w:t xml:space="preserve"> por el virus</w:t>
      </w:r>
      <w:r w:rsidRPr="00513849">
        <w:rPr>
          <w:rFonts w:ascii="Century Gothic" w:hAnsi="Century Gothic"/>
          <w:bCs/>
          <w:color w:val="000000"/>
          <w:sz w:val="16"/>
          <w:szCs w:val="16"/>
        </w:rPr>
        <w:t xml:space="preserve"> SARS-COV2</w:t>
      </w:r>
      <w:r w:rsidRPr="00513849">
        <w:rPr>
          <w:rFonts w:ascii="Century Gothic" w:hAnsi="Century Gothic"/>
          <w:bCs/>
          <w:sz w:val="16"/>
          <w:szCs w:val="16"/>
        </w:rPr>
        <w:t xml:space="preserve"> COVID- 19.</w:t>
      </w:r>
    </w:p>
    <w:p w14:paraId="308D31B6" w14:textId="77777777" w:rsidR="00D32EF6" w:rsidRPr="00513849" w:rsidRDefault="00D32EF6" w:rsidP="00D32EF6">
      <w:pPr>
        <w:ind w:left="708"/>
        <w:jc w:val="both"/>
        <w:rPr>
          <w:rFonts w:ascii="Century Gothic" w:hAnsi="Century Gothic"/>
          <w:bCs/>
          <w:sz w:val="16"/>
          <w:szCs w:val="16"/>
        </w:rPr>
      </w:pPr>
    </w:p>
    <w:p w14:paraId="33B8E3AB" w14:textId="77777777" w:rsidR="00D32EF6" w:rsidRPr="00513849" w:rsidRDefault="00D32EF6" w:rsidP="00D32EF6">
      <w:pPr>
        <w:ind w:left="708"/>
        <w:jc w:val="both"/>
        <w:rPr>
          <w:rFonts w:ascii="Century Gothic" w:hAnsi="Century Gothic"/>
          <w:bCs/>
          <w:color w:val="000000"/>
          <w:sz w:val="16"/>
          <w:szCs w:val="16"/>
        </w:rPr>
      </w:pPr>
      <w:r w:rsidRPr="00513849">
        <w:rPr>
          <w:rFonts w:ascii="Century Gothic" w:hAnsi="Century Gothic"/>
          <w:b/>
          <w:color w:val="000000"/>
          <w:sz w:val="16"/>
          <w:szCs w:val="16"/>
        </w:rPr>
        <w:t xml:space="preserve">Cuarto.- </w:t>
      </w:r>
      <w:r w:rsidRPr="00513849">
        <w:rPr>
          <w:rFonts w:ascii="Century Gothic" w:hAnsi="Century Gothic"/>
          <w:bCs/>
          <w:color w:val="000000"/>
          <w:sz w:val="16"/>
          <w:szCs w:val="16"/>
        </w:rPr>
        <w:t>Se hace hincapié a todo el personal del este Tribunal, que esta determinación no es un periodo vacacional, sino una medida sanitaria de prevención y contención, para evitar la propagación del virus, los miembros de la Junta de Administración, reiteran que, ante esta contingencia, preservar la salud de todas y todos, es y se mantendrá, como alta prioridad institucional, se les exhorta a atender todas las indicaciones que emitan las autoridades en la materia de salud y permanezcan resguardados en sus recintos familiares, saliendo solo para lo más indispensable.</w:t>
      </w:r>
    </w:p>
    <w:p w14:paraId="5702D4B6" w14:textId="77777777" w:rsidR="00D32EF6" w:rsidRPr="00513849" w:rsidRDefault="00D32EF6" w:rsidP="00D32EF6">
      <w:pPr>
        <w:ind w:left="708"/>
        <w:jc w:val="both"/>
        <w:rPr>
          <w:rFonts w:ascii="Century Gothic" w:hAnsi="Century Gothic"/>
          <w:bCs/>
          <w:color w:val="000000"/>
          <w:sz w:val="16"/>
          <w:szCs w:val="16"/>
        </w:rPr>
      </w:pPr>
    </w:p>
    <w:p w14:paraId="22A72FCC" w14:textId="77777777" w:rsidR="00D32EF6" w:rsidRPr="00513849" w:rsidRDefault="00D32EF6" w:rsidP="00D32EF6">
      <w:pPr>
        <w:ind w:left="708"/>
        <w:jc w:val="both"/>
        <w:rPr>
          <w:rFonts w:ascii="Century Gothic" w:hAnsi="Century Gothic"/>
          <w:sz w:val="16"/>
          <w:szCs w:val="16"/>
        </w:rPr>
      </w:pPr>
      <w:r w:rsidRPr="00513849">
        <w:rPr>
          <w:rFonts w:ascii="Century Gothic" w:hAnsi="Century Gothic"/>
          <w:color w:val="000000"/>
          <w:sz w:val="16"/>
          <w:szCs w:val="16"/>
        </w:rPr>
        <w:t xml:space="preserve">Lo anterior podrá </w:t>
      </w:r>
      <w:r w:rsidRPr="00513849">
        <w:rPr>
          <w:rFonts w:ascii="Century Gothic" w:hAnsi="Century Gothic"/>
          <w:sz w:val="16"/>
          <w:szCs w:val="16"/>
        </w:rPr>
        <w:t>actualizarse, modificarse o suspenderse en razón de las determinaciones que informen las autoridades sanitarias pertinentes y que este Tribunal determine y apruebe por medio de su Junta de Administración.</w:t>
      </w:r>
    </w:p>
    <w:p w14:paraId="5C14EEEE" w14:textId="77777777" w:rsidR="00D32EF6" w:rsidRDefault="00D32EF6" w:rsidP="00230B2F">
      <w:pPr>
        <w:pStyle w:val="Sangradetextonormal"/>
        <w:spacing w:after="0" w:line="276" w:lineRule="auto"/>
        <w:ind w:left="0"/>
        <w:jc w:val="both"/>
        <w:rPr>
          <w:rFonts w:ascii="Century Gothic" w:hAnsi="Century Gothic"/>
          <w:bCs/>
          <w:color w:val="000000"/>
        </w:rPr>
      </w:pPr>
    </w:p>
    <w:p w14:paraId="1BB8F2AC" w14:textId="77777777" w:rsidR="00AE6CD7" w:rsidRDefault="00877DC0" w:rsidP="00230B2F">
      <w:pPr>
        <w:pStyle w:val="Sangradetextonormal"/>
        <w:spacing w:after="0" w:line="276" w:lineRule="auto"/>
        <w:ind w:left="0"/>
        <w:jc w:val="both"/>
        <w:rPr>
          <w:rFonts w:ascii="Century Gothic" w:hAnsi="Century Gothic"/>
          <w:bCs/>
          <w:color w:val="000000"/>
        </w:rPr>
      </w:pPr>
      <w:r>
        <w:rPr>
          <w:rFonts w:ascii="Century Gothic" w:hAnsi="Century Gothic"/>
          <w:bCs/>
          <w:color w:val="000000"/>
        </w:rPr>
        <w:t xml:space="preserve">En uso de la voz el </w:t>
      </w:r>
      <w:r w:rsidRPr="00877DC0">
        <w:rPr>
          <w:rFonts w:ascii="Century Gothic" w:hAnsi="Century Gothic"/>
          <w:b/>
          <w:color w:val="000000"/>
        </w:rPr>
        <w:t>Magistrado Presidente:</w:t>
      </w:r>
      <w:r>
        <w:rPr>
          <w:rFonts w:ascii="Century Gothic" w:hAnsi="Century Gothic"/>
          <w:bCs/>
          <w:color w:val="000000"/>
        </w:rPr>
        <w:t xml:space="preserve"> </w:t>
      </w:r>
      <w:r w:rsidR="00EE1425">
        <w:rPr>
          <w:rFonts w:ascii="Century Gothic" w:hAnsi="Century Gothic"/>
          <w:bCs/>
          <w:color w:val="000000"/>
        </w:rPr>
        <w:t>Magistrados me permito recapitular un poco, co</w:t>
      </w:r>
      <w:r w:rsidR="00AA7268">
        <w:rPr>
          <w:rFonts w:ascii="Century Gothic" w:hAnsi="Century Gothic"/>
          <w:bCs/>
          <w:color w:val="000000"/>
        </w:rPr>
        <w:t>mo ustedes saben habíamos reactivado la fase inicial</w:t>
      </w:r>
      <w:r w:rsidR="00AE6CD7">
        <w:rPr>
          <w:rFonts w:ascii="Century Gothic" w:hAnsi="Century Gothic"/>
          <w:bCs/>
          <w:color w:val="000000"/>
        </w:rPr>
        <w:t xml:space="preserve"> de los Lineamientos aprobados en su momento, mismos que establecían tres etapas:</w:t>
      </w:r>
    </w:p>
    <w:p w14:paraId="0A832BBC" w14:textId="77777777" w:rsidR="00AE6CD7" w:rsidRDefault="00AE6CD7" w:rsidP="00230B2F">
      <w:pPr>
        <w:pStyle w:val="Sangradetextonormal"/>
        <w:spacing w:after="0" w:line="276" w:lineRule="auto"/>
        <w:ind w:left="0"/>
        <w:jc w:val="both"/>
        <w:rPr>
          <w:rFonts w:ascii="Century Gothic" w:hAnsi="Century Gothic"/>
          <w:bCs/>
          <w:color w:val="000000"/>
        </w:rPr>
      </w:pPr>
    </w:p>
    <w:p w14:paraId="7B15D2DB" w14:textId="1C8FCB1B" w:rsidR="00AE6CD7" w:rsidRDefault="00AE6CD7" w:rsidP="00AE6CD7">
      <w:pPr>
        <w:pStyle w:val="Sangradetextonormal"/>
        <w:numPr>
          <w:ilvl w:val="0"/>
          <w:numId w:val="41"/>
        </w:numPr>
        <w:spacing w:after="0" w:line="276" w:lineRule="auto"/>
        <w:jc w:val="both"/>
        <w:rPr>
          <w:rFonts w:ascii="Century Gothic" w:hAnsi="Century Gothic"/>
          <w:bCs/>
          <w:color w:val="000000"/>
        </w:rPr>
      </w:pPr>
      <w:r>
        <w:rPr>
          <w:rFonts w:ascii="Century Gothic" w:hAnsi="Century Gothic"/>
          <w:bCs/>
          <w:color w:val="000000"/>
        </w:rPr>
        <w:t>Fase inicial que es la apertura de oficialía de partes donde se hace la recepción de documentos y se turnan y se trabaja a puerta cerrada, para avanzar con el trabajo</w:t>
      </w:r>
      <w:r w:rsidR="003B3746">
        <w:rPr>
          <w:rFonts w:ascii="Century Gothic" w:hAnsi="Century Gothic"/>
          <w:bCs/>
          <w:color w:val="000000"/>
        </w:rPr>
        <w:t>;</w:t>
      </w:r>
    </w:p>
    <w:p w14:paraId="46E40E27" w14:textId="2D52908C" w:rsidR="003B3746" w:rsidRDefault="003B3746" w:rsidP="00AE6CD7">
      <w:pPr>
        <w:pStyle w:val="Sangradetextonormal"/>
        <w:numPr>
          <w:ilvl w:val="0"/>
          <w:numId w:val="41"/>
        </w:numPr>
        <w:spacing w:after="0" w:line="276" w:lineRule="auto"/>
        <w:jc w:val="both"/>
        <w:rPr>
          <w:rFonts w:ascii="Century Gothic" w:hAnsi="Century Gothic"/>
          <w:bCs/>
          <w:color w:val="000000"/>
        </w:rPr>
      </w:pPr>
      <w:r>
        <w:rPr>
          <w:rFonts w:ascii="Century Gothic" w:hAnsi="Century Gothic"/>
          <w:bCs/>
          <w:color w:val="000000"/>
        </w:rPr>
        <w:lastRenderedPageBreak/>
        <w:t>Fase intermedia que es en la que nos encontrábamos, como referencia en el mes de diciembre pasado, en donde estábamos trabajando con el esquema del 50% del personal, en donde si corrían los términos, a diferencia de la fase inicial y nuestra función jurisdiccional solo se encontraba limitada en cu</w:t>
      </w:r>
      <w:r w:rsidR="00074F81">
        <w:rPr>
          <w:rFonts w:ascii="Century Gothic" w:hAnsi="Century Gothic"/>
          <w:bCs/>
          <w:color w:val="000000"/>
        </w:rPr>
        <w:t>a</w:t>
      </w:r>
      <w:r>
        <w:rPr>
          <w:rFonts w:ascii="Century Gothic" w:hAnsi="Century Gothic"/>
          <w:bCs/>
          <w:color w:val="000000"/>
        </w:rPr>
        <w:t xml:space="preserve">nto al personal que venía; </w:t>
      </w:r>
    </w:p>
    <w:p w14:paraId="54E87F9A" w14:textId="77777777" w:rsidR="003B3746" w:rsidRDefault="003B3746" w:rsidP="003B3746">
      <w:pPr>
        <w:pStyle w:val="Sangradetextonormal"/>
        <w:numPr>
          <w:ilvl w:val="0"/>
          <w:numId w:val="41"/>
        </w:numPr>
        <w:spacing w:after="0" w:line="276" w:lineRule="auto"/>
        <w:jc w:val="both"/>
        <w:rPr>
          <w:rFonts w:ascii="Century Gothic" w:hAnsi="Century Gothic"/>
          <w:bCs/>
          <w:color w:val="000000"/>
        </w:rPr>
      </w:pPr>
      <w:r>
        <w:rPr>
          <w:rFonts w:ascii="Century Gothic" w:hAnsi="Century Gothic"/>
          <w:bCs/>
          <w:color w:val="000000"/>
        </w:rPr>
        <w:t>Y una tercera etapa, fase avanzada que es cuando se trabaja con todo el personal.</w:t>
      </w:r>
    </w:p>
    <w:p w14:paraId="08AF3CE0" w14:textId="77777777" w:rsidR="003B3746" w:rsidRDefault="003B3746" w:rsidP="003B3746">
      <w:pPr>
        <w:pStyle w:val="Sangradetextonormal"/>
        <w:spacing w:after="0" w:line="276" w:lineRule="auto"/>
        <w:ind w:left="0"/>
        <w:jc w:val="both"/>
        <w:rPr>
          <w:rFonts w:ascii="Century Gothic" w:hAnsi="Century Gothic"/>
          <w:bCs/>
          <w:color w:val="000000"/>
        </w:rPr>
      </w:pPr>
    </w:p>
    <w:p w14:paraId="5EF124BC" w14:textId="03AC3058" w:rsidR="00E74393" w:rsidRDefault="003B3746" w:rsidP="003B3746">
      <w:pPr>
        <w:pStyle w:val="Sangradetextonormal"/>
        <w:spacing w:after="0" w:line="276" w:lineRule="auto"/>
        <w:ind w:left="0"/>
        <w:jc w:val="both"/>
        <w:rPr>
          <w:rFonts w:ascii="Century Gothic" w:hAnsi="Century Gothic"/>
          <w:bCs/>
          <w:color w:val="000000"/>
        </w:rPr>
      </w:pPr>
      <w:r>
        <w:rPr>
          <w:rFonts w:ascii="Century Gothic" w:hAnsi="Century Gothic"/>
          <w:bCs/>
          <w:color w:val="000000"/>
        </w:rPr>
        <w:t xml:space="preserve">Como ustedes saben </w:t>
      </w:r>
      <w:r w:rsidR="00C51D00">
        <w:rPr>
          <w:rFonts w:ascii="Century Gothic" w:hAnsi="Century Gothic"/>
          <w:bCs/>
          <w:color w:val="000000"/>
        </w:rPr>
        <w:t xml:space="preserve">el </w:t>
      </w:r>
      <w:r w:rsidR="00217E11">
        <w:rPr>
          <w:rFonts w:ascii="Century Gothic" w:hAnsi="Century Gothic"/>
          <w:bCs/>
          <w:color w:val="000000"/>
        </w:rPr>
        <w:t>Ciudadano Gobernador, anunció que nos encontramos en un</w:t>
      </w:r>
      <w:r w:rsidR="002320DA">
        <w:rPr>
          <w:rFonts w:ascii="Century Gothic" w:hAnsi="Century Gothic"/>
          <w:bCs/>
          <w:color w:val="000000"/>
        </w:rPr>
        <w:t xml:space="preserve"> máximo riesgo y en relación a las oficinas de gobierno</w:t>
      </w:r>
      <w:r w:rsidR="00E74393">
        <w:rPr>
          <w:rFonts w:ascii="Century Gothic" w:hAnsi="Century Gothic"/>
          <w:bCs/>
          <w:color w:val="000000"/>
        </w:rPr>
        <w:t xml:space="preserve"> ordenó el cierre total, mencionó el tema de algunas ventanillas abiertas al público.</w:t>
      </w:r>
    </w:p>
    <w:p w14:paraId="1B0F8132" w14:textId="3CDC0CFE" w:rsidR="00E74393" w:rsidRDefault="00E74393" w:rsidP="003B3746">
      <w:pPr>
        <w:pStyle w:val="Sangradetextonormal"/>
        <w:spacing w:after="0" w:line="276" w:lineRule="auto"/>
        <w:ind w:left="0"/>
        <w:jc w:val="both"/>
        <w:rPr>
          <w:rFonts w:ascii="Century Gothic" w:hAnsi="Century Gothic"/>
          <w:bCs/>
          <w:color w:val="000000"/>
        </w:rPr>
      </w:pPr>
    </w:p>
    <w:p w14:paraId="7EEE24A5" w14:textId="53DD0D5A" w:rsidR="00074F81" w:rsidRDefault="00E74393" w:rsidP="003B3746">
      <w:pPr>
        <w:pStyle w:val="Sangradetextonormal"/>
        <w:spacing w:after="0" w:line="276" w:lineRule="auto"/>
        <w:ind w:left="0"/>
        <w:jc w:val="both"/>
        <w:rPr>
          <w:rFonts w:ascii="Century Gothic" w:hAnsi="Century Gothic"/>
          <w:bCs/>
          <w:color w:val="000000"/>
        </w:rPr>
      </w:pPr>
      <w:r>
        <w:rPr>
          <w:rFonts w:ascii="Century Gothic" w:hAnsi="Century Gothic"/>
          <w:bCs/>
          <w:color w:val="000000"/>
        </w:rPr>
        <w:t xml:space="preserve">Deben de saber que con el sistema de citas que tenemos en la fase inicial, la </w:t>
      </w:r>
      <w:r w:rsidR="00F11CA4">
        <w:rPr>
          <w:rFonts w:ascii="Century Gothic" w:hAnsi="Century Gothic"/>
          <w:bCs/>
          <w:color w:val="000000"/>
        </w:rPr>
        <w:t>afluencia</w:t>
      </w:r>
      <w:r>
        <w:rPr>
          <w:rFonts w:ascii="Century Gothic" w:hAnsi="Century Gothic"/>
          <w:bCs/>
          <w:color w:val="000000"/>
        </w:rPr>
        <w:t xml:space="preserve"> de personas es alrededor de ochenta usuarios y aparte los que vienen con algún término, considero que no es prudente tener la oficialía de partes abierta, además </w:t>
      </w:r>
      <w:r w:rsidR="008336DD">
        <w:rPr>
          <w:rFonts w:ascii="Century Gothic" w:hAnsi="Century Gothic"/>
          <w:bCs/>
          <w:color w:val="000000"/>
        </w:rPr>
        <w:t>el hecho de que este abierta ocasiona el traslado de personal de áreas jurisdiccionales</w:t>
      </w:r>
      <w:r w:rsidR="00A82680">
        <w:rPr>
          <w:rFonts w:ascii="Century Gothic" w:hAnsi="Century Gothic"/>
          <w:bCs/>
          <w:color w:val="000000"/>
        </w:rPr>
        <w:t>, sobre todo de las Salas Unitarias, es por eso que la propuesta que se hace es el cierre del Tribunal, obviamente no corren los plazos</w:t>
      </w:r>
      <w:r w:rsidR="00384677">
        <w:rPr>
          <w:rFonts w:ascii="Century Gothic" w:hAnsi="Century Gothic"/>
          <w:bCs/>
          <w:color w:val="000000"/>
        </w:rPr>
        <w:t xml:space="preserve"> y no habrá</w:t>
      </w:r>
      <w:r w:rsidR="00074F81">
        <w:rPr>
          <w:rFonts w:ascii="Century Gothic" w:hAnsi="Century Gothic"/>
          <w:bCs/>
          <w:color w:val="000000"/>
        </w:rPr>
        <w:t xml:space="preserve"> atención al público, la intención de esto es que el personal permanezca en casa y se cuide.</w:t>
      </w:r>
    </w:p>
    <w:p w14:paraId="68EB1C6D" w14:textId="77777777" w:rsidR="00074F81" w:rsidRDefault="00074F81" w:rsidP="003B3746">
      <w:pPr>
        <w:pStyle w:val="Sangradetextonormal"/>
        <w:spacing w:after="0" w:line="276" w:lineRule="auto"/>
        <w:ind w:left="0"/>
        <w:jc w:val="both"/>
        <w:rPr>
          <w:rFonts w:ascii="Century Gothic" w:hAnsi="Century Gothic"/>
          <w:bCs/>
          <w:color w:val="000000"/>
        </w:rPr>
      </w:pPr>
    </w:p>
    <w:p w14:paraId="48D420A9" w14:textId="77777777" w:rsidR="00384677" w:rsidRDefault="00074F81" w:rsidP="003B3746">
      <w:pPr>
        <w:pStyle w:val="Sangradetextonormal"/>
        <w:spacing w:after="0" w:line="276" w:lineRule="auto"/>
        <w:ind w:left="0"/>
        <w:jc w:val="both"/>
        <w:rPr>
          <w:rFonts w:ascii="Century Gothic" w:hAnsi="Century Gothic"/>
          <w:bCs/>
          <w:color w:val="000000"/>
        </w:rPr>
      </w:pPr>
      <w:r>
        <w:rPr>
          <w:rFonts w:ascii="Century Gothic" w:hAnsi="Century Gothic"/>
          <w:bCs/>
          <w:color w:val="000000"/>
        </w:rPr>
        <w:t xml:space="preserve">Creo que debemos esperar estos quince días y hacer una valoración antes de que llegue la fecha dos de febrero para revisar si ya estaremos en condiciones de abrir.  </w:t>
      </w:r>
      <w:r w:rsidR="00A82680">
        <w:rPr>
          <w:rFonts w:ascii="Century Gothic" w:hAnsi="Century Gothic"/>
          <w:bCs/>
          <w:color w:val="000000"/>
        </w:rPr>
        <w:t xml:space="preserve">  </w:t>
      </w:r>
    </w:p>
    <w:p w14:paraId="4C900B50" w14:textId="77777777" w:rsidR="00384677" w:rsidRDefault="00384677" w:rsidP="003B3746">
      <w:pPr>
        <w:pStyle w:val="Sangradetextonormal"/>
        <w:spacing w:after="0" w:line="276" w:lineRule="auto"/>
        <w:ind w:left="0"/>
        <w:jc w:val="both"/>
        <w:rPr>
          <w:rFonts w:ascii="Century Gothic" w:hAnsi="Century Gothic"/>
          <w:bCs/>
          <w:color w:val="000000"/>
        </w:rPr>
      </w:pPr>
    </w:p>
    <w:p w14:paraId="4E59A4D4" w14:textId="17C4CECE" w:rsidR="005D4D14" w:rsidRDefault="00384677" w:rsidP="003B3746">
      <w:pPr>
        <w:pStyle w:val="Sangradetextonormal"/>
        <w:spacing w:after="0" w:line="276" w:lineRule="auto"/>
        <w:ind w:left="0"/>
        <w:jc w:val="both"/>
        <w:rPr>
          <w:rFonts w:ascii="Century Gothic" w:hAnsi="Century Gothic"/>
          <w:bCs/>
          <w:color w:val="000000"/>
        </w:rPr>
      </w:pPr>
      <w:r>
        <w:rPr>
          <w:rFonts w:ascii="Century Gothic" w:hAnsi="Century Gothic"/>
          <w:bCs/>
          <w:color w:val="000000"/>
        </w:rPr>
        <w:t xml:space="preserve">Antes de iniciar la sesión recibí una </w:t>
      </w:r>
      <w:r w:rsidR="00FF7AAD">
        <w:rPr>
          <w:rFonts w:ascii="Century Gothic" w:hAnsi="Century Gothic"/>
          <w:bCs/>
          <w:color w:val="000000"/>
        </w:rPr>
        <w:t>excelente idea de la Magistrada Fany,</w:t>
      </w:r>
      <w:r w:rsidR="008336DD">
        <w:rPr>
          <w:rFonts w:ascii="Century Gothic" w:hAnsi="Century Gothic"/>
          <w:bCs/>
          <w:color w:val="000000"/>
        </w:rPr>
        <w:t xml:space="preserve"> </w:t>
      </w:r>
      <w:r w:rsidR="00FF7AAD">
        <w:rPr>
          <w:rFonts w:ascii="Century Gothic" w:hAnsi="Century Gothic"/>
          <w:bCs/>
          <w:color w:val="000000"/>
        </w:rPr>
        <w:t xml:space="preserve">para replantearnos, el regresar </w:t>
      </w:r>
      <w:r w:rsidR="00AD19B5">
        <w:rPr>
          <w:rFonts w:ascii="Century Gothic" w:hAnsi="Century Gothic"/>
          <w:bCs/>
          <w:color w:val="000000"/>
        </w:rPr>
        <w:t>talvez</w:t>
      </w:r>
      <w:r w:rsidR="00FF7AAD">
        <w:rPr>
          <w:rFonts w:ascii="Century Gothic" w:hAnsi="Century Gothic"/>
          <w:bCs/>
          <w:color w:val="000000"/>
        </w:rPr>
        <w:t xml:space="preserve"> con un 30% de personal, esto es, si traemos un promedio de ochenta citas, reducir las citas también al mismo porcentaje, que serían veinte citas y tratar de reducir al mínimo la interacción de nuestro personal con el público en general y esto generar</w:t>
      </w:r>
      <w:r w:rsidR="00AD19B5">
        <w:rPr>
          <w:rFonts w:ascii="Century Gothic" w:hAnsi="Century Gothic"/>
          <w:bCs/>
          <w:color w:val="000000"/>
        </w:rPr>
        <w:t>á</w:t>
      </w:r>
      <w:r w:rsidR="00FF7AAD">
        <w:rPr>
          <w:rFonts w:ascii="Century Gothic" w:hAnsi="Century Gothic"/>
          <w:bCs/>
          <w:color w:val="000000"/>
        </w:rPr>
        <w:t xml:space="preserve"> que los Magistrados habiliten menos personal para trabajar</w:t>
      </w:r>
      <w:r w:rsidR="005D4D14">
        <w:rPr>
          <w:rFonts w:ascii="Century Gothic" w:hAnsi="Century Gothic"/>
          <w:bCs/>
          <w:color w:val="000000"/>
        </w:rPr>
        <w:t xml:space="preserve"> sobre todo en Salas Unitarias. También que se habiliten estos días para que se boletine y no tengamos ese problema que mencionaba el Magistrado Horacio la sesión anterior, que todo se junte; Creo yo que en este momento estamos en un punto de alerta por la pandemia y esta es la propuesta</w:t>
      </w:r>
      <w:r w:rsidR="00334F52">
        <w:rPr>
          <w:rFonts w:ascii="Century Gothic" w:hAnsi="Century Gothic"/>
          <w:bCs/>
          <w:color w:val="000000"/>
        </w:rPr>
        <w:t>,</w:t>
      </w:r>
      <w:r w:rsidR="005D4D14">
        <w:rPr>
          <w:rFonts w:ascii="Century Gothic" w:hAnsi="Century Gothic"/>
          <w:bCs/>
          <w:color w:val="000000"/>
        </w:rPr>
        <w:t xml:space="preserve"> hasta que pase este estado de emergencia</w:t>
      </w:r>
      <w:r w:rsidR="00334F52">
        <w:rPr>
          <w:rFonts w:ascii="Century Gothic" w:hAnsi="Century Gothic"/>
          <w:bCs/>
          <w:color w:val="000000"/>
        </w:rPr>
        <w:t>, la pongo a su consideración.</w:t>
      </w:r>
    </w:p>
    <w:p w14:paraId="17798E89" w14:textId="2D5DD7B1" w:rsidR="00334F52" w:rsidRDefault="00334F52" w:rsidP="003B3746">
      <w:pPr>
        <w:pStyle w:val="Sangradetextonormal"/>
        <w:spacing w:after="0" w:line="276" w:lineRule="auto"/>
        <w:ind w:left="0"/>
        <w:jc w:val="both"/>
        <w:rPr>
          <w:rFonts w:ascii="Century Gothic" w:hAnsi="Century Gothic"/>
          <w:bCs/>
          <w:color w:val="000000"/>
        </w:rPr>
      </w:pPr>
    </w:p>
    <w:p w14:paraId="04286471" w14:textId="1FED8133" w:rsidR="00334F52" w:rsidRPr="00334F52" w:rsidRDefault="00334F52" w:rsidP="003B3746">
      <w:pPr>
        <w:pStyle w:val="Sangradetextonormal"/>
        <w:spacing w:after="0" w:line="276" w:lineRule="auto"/>
        <w:ind w:left="0"/>
        <w:jc w:val="both"/>
        <w:rPr>
          <w:rFonts w:ascii="Century Gothic" w:hAnsi="Century Gothic"/>
          <w:bCs/>
          <w:color w:val="000000"/>
        </w:rPr>
      </w:pPr>
      <w:r w:rsidRPr="00334F52">
        <w:rPr>
          <w:rFonts w:ascii="Century Gothic" w:hAnsi="Century Gothic"/>
          <w:lang w:val="es-MX"/>
        </w:rPr>
        <w:t xml:space="preserve">La Magistrada </w:t>
      </w:r>
      <w:r w:rsidRPr="00263386">
        <w:rPr>
          <w:rFonts w:ascii="Century Gothic" w:hAnsi="Century Gothic"/>
          <w:b/>
          <w:bCs/>
          <w:lang w:val="es-MX"/>
        </w:rPr>
        <w:t>Fany Lorena Jiménez Aguirre</w:t>
      </w:r>
      <w:r>
        <w:rPr>
          <w:rFonts w:ascii="Century Gothic" w:hAnsi="Century Gothic"/>
          <w:lang w:val="es-MX"/>
        </w:rPr>
        <w:t>, en uso de la voz: Tienes mi voto, es una excelente medida</w:t>
      </w:r>
      <w:r w:rsidR="00263386">
        <w:rPr>
          <w:rFonts w:ascii="Century Gothic" w:hAnsi="Century Gothic"/>
          <w:lang w:val="es-MX"/>
        </w:rPr>
        <w:t>, gracias.</w:t>
      </w:r>
    </w:p>
    <w:p w14:paraId="6C5DC090" w14:textId="77777777" w:rsidR="00263386" w:rsidRDefault="00263386" w:rsidP="005D4D14">
      <w:pPr>
        <w:pStyle w:val="Sangradetextonormal"/>
        <w:spacing w:after="0" w:line="276" w:lineRule="auto"/>
        <w:ind w:left="0"/>
        <w:jc w:val="both"/>
        <w:rPr>
          <w:rFonts w:ascii="Century Gothic" w:hAnsi="Century Gothic"/>
        </w:rPr>
      </w:pPr>
    </w:p>
    <w:p w14:paraId="51B1A529" w14:textId="27D8908D" w:rsidR="00263386" w:rsidRDefault="00BD59C8" w:rsidP="005D4D14">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El </w:t>
      </w:r>
      <w:r w:rsidR="00263386" w:rsidRPr="00263386">
        <w:rPr>
          <w:rFonts w:ascii="Century Gothic" w:hAnsi="Century Gothic"/>
          <w:lang w:val="es-MX"/>
        </w:rPr>
        <w:t xml:space="preserve">Magistrado </w:t>
      </w:r>
      <w:r w:rsidR="00263386" w:rsidRPr="00BD59C8">
        <w:rPr>
          <w:rFonts w:ascii="Century Gothic" w:hAnsi="Century Gothic"/>
          <w:b/>
          <w:bCs/>
          <w:lang w:val="es-MX"/>
        </w:rPr>
        <w:t>Horacio León Hernández</w:t>
      </w:r>
      <w:r w:rsidR="00263386">
        <w:rPr>
          <w:rFonts w:ascii="Century Gothic" w:hAnsi="Century Gothic"/>
          <w:lang w:val="es-MX"/>
        </w:rPr>
        <w:t>, en uso de la voz</w:t>
      </w:r>
      <w:r>
        <w:rPr>
          <w:rFonts w:ascii="Century Gothic" w:hAnsi="Century Gothic"/>
          <w:lang w:val="es-MX"/>
        </w:rPr>
        <w:t xml:space="preserve">: </w:t>
      </w:r>
      <w:r w:rsidR="00337B02">
        <w:rPr>
          <w:rFonts w:ascii="Century Gothic" w:hAnsi="Century Gothic"/>
          <w:lang w:val="es-MX"/>
        </w:rPr>
        <w:t>Esto nos tom</w:t>
      </w:r>
      <w:r w:rsidR="00AD19B5">
        <w:rPr>
          <w:rFonts w:ascii="Century Gothic" w:hAnsi="Century Gothic"/>
          <w:lang w:val="es-MX"/>
        </w:rPr>
        <w:t>ó</w:t>
      </w:r>
      <w:r w:rsidR="00337B02">
        <w:rPr>
          <w:rFonts w:ascii="Century Gothic" w:hAnsi="Century Gothic"/>
          <w:lang w:val="es-MX"/>
        </w:rPr>
        <w:t xml:space="preserve"> de una man</w:t>
      </w:r>
      <w:r w:rsidR="00AD19B5">
        <w:rPr>
          <w:rFonts w:ascii="Century Gothic" w:hAnsi="Century Gothic"/>
          <w:lang w:val="es-MX"/>
        </w:rPr>
        <w:t>e</w:t>
      </w:r>
      <w:r w:rsidR="00337B02">
        <w:rPr>
          <w:rFonts w:ascii="Century Gothic" w:hAnsi="Century Gothic"/>
          <w:lang w:val="es-MX"/>
        </w:rPr>
        <w:t>ra m</w:t>
      </w:r>
      <w:r w:rsidR="00AD19B5">
        <w:rPr>
          <w:rFonts w:ascii="Century Gothic" w:hAnsi="Century Gothic"/>
          <w:lang w:val="es-MX"/>
        </w:rPr>
        <w:t>á</w:t>
      </w:r>
      <w:r w:rsidR="00337B02">
        <w:rPr>
          <w:rFonts w:ascii="Century Gothic" w:hAnsi="Century Gothic"/>
          <w:lang w:val="es-MX"/>
        </w:rPr>
        <w:t>s intensa y urgente de lo que pensamos, cuando reiniciamos actividades de manera parcial</w:t>
      </w:r>
      <w:r w:rsidR="00C71B5F">
        <w:rPr>
          <w:rFonts w:ascii="Century Gothic" w:hAnsi="Century Gothic"/>
          <w:lang w:val="es-MX"/>
        </w:rPr>
        <w:t>, est</w:t>
      </w:r>
      <w:r w:rsidR="00E57AB2">
        <w:rPr>
          <w:rFonts w:ascii="Century Gothic" w:hAnsi="Century Gothic"/>
          <w:lang w:val="es-MX"/>
        </w:rPr>
        <w:t>á</w:t>
      </w:r>
      <w:r w:rsidR="00C71B5F">
        <w:rPr>
          <w:rFonts w:ascii="Century Gothic" w:hAnsi="Century Gothic"/>
          <w:lang w:val="es-MX"/>
        </w:rPr>
        <w:t>s actuando en consecuencia y con la celeridad necesaria Presidente, yo nada más pediría que en la medida que se va a visualizar un retorno parcial de actividades</w:t>
      </w:r>
      <w:r w:rsidR="00E57AB2">
        <w:rPr>
          <w:rFonts w:ascii="Century Gothic" w:hAnsi="Century Gothic"/>
          <w:lang w:val="es-MX"/>
        </w:rPr>
        <w:t>,</w:t>
      </w:r>
      <w:r w:rsidR="00C71B5F">
        <w:rPr>
          <w:rFonts w:ascii="Century Gothic" w:hAnsi="Century Gothic"/>
          <w:lang w:val="es-MX"/>
        </w:rPr>
        <w:t xml:space="preserve"> se contemple la posibilidad de habilitar días para la publicación de acuerdos que ya se hayan realizado y esto facilite el flujo necesario de las cosas en la medida que se vaya pudiendo, pero que si se contemple.  </w:t>
      </w:r>
    </w:p>
    <w:p w14:paraId="30DB825E" w14:textId="7F745CF7" w:rsidR="0019095D" w:rsidRDefault="0019095D" w:rsidP="005D4D14">
      <w:pPr>
        <w:pStyle w:val="Sangradetextonormal"/>
        <w:spacing w:after="0" w:line="276" w:lineRule="auto"/>
        <w:ind w:left="0"/>
        <w:jc w:val="both"/>
        <w:rPr>
          <w:rFonts w:ascii="Century Gothic" w:hAnsi="Century Gothic"/>
          <w:lang w:val="es-MX"/>
        </w:rPr>
      </w:pPr>
    </w:p>
    <w:p w14:paraId="2E1F5C61" w14:textId="30DDDBB1" w:rsidR="0019095D" w:rsidRDefault="0019095D" w:rsidP="005D4D14">
      <w:pPr>
        <w:pStyle w:val="Sangradetextonormal"/>
        <w:spacing w:after="0" w:line="276" w:lineRule="auto"/>
        <w:ind w:left="0"/>
        <w:jc w:val="both"/>
        <w:rPr>
          <w:rFonts w:ascii="Century Gothic" w:hAnsi="Century Gothic"/>
          <w:bCs/>
          <w:color w:val="000000"/>
        </w:rPr>
      </w:pPr>
      <w:r>
        <w:rPr>
          <w:rFonts w:ascii="Century Gothic" w:hAnsi="Century Gothic"/>
          <w:bCs/>
          <w:color w:val="000000"/>
        </w:rPr>
        <w:t xml:space="preserve">En uso de la voz el </w:t>
      </w:r>
      <w:r w:rsidRPr="00877DC0">
        <w:rPr>
          <w:rFonts w:ascii="Century Gothic" w:hAnsi="Century Gothic"/>
          <w:b/>
          <w:color w:val="000000"/>
        </w:rPr>
        <w:t>Magistrado Presidente:</w:t>
      </w:r>
      <w:r>
        <w:rPr>
          <w:rFonts w:ascii="Century Gothic" w:hAnsi="Century Gothic"/>
          <w:bCs/>
          <w:color w:val="000000"/>
        </w:rPr>
        <w:t xml:space="preserve"> Si Magistrado, desgraciadamente estamos sesionando hoy para esto, si no hubiera pasado lo del cierre, estaríamos sesionando en Sala Superior para aprobar precisamente ese acuerdo en el que se ordenaba boletinar, pero las circunstancias nos orillan a esto de momento, pero si, se tomará en cuenta y se hará lo conducente en Sala Superior.</w:t>
      </w:r>
    </w:p>
    <w:p w14:paraId="4A41DFDB" w14:textId="5C35A422" w:rsidR="0019095D" w:rsidRDefault="0019095D" w:rsidP="005D4D14">
      <w:pPr>
        <w:pStyle w:val="Sangradetextonormal"/>
        <w:spacing w:after="0" w:line="276" w:lineRule="auto"/>
        <w:ind w:left="0"/>
        <w:jc w:val="both"/>
        <w:rPr>
          <w:rFonts w:ascii="Century Gothic" w:hAnsi="Century Gothic"/>
          <w:bCs/>
          <w:color w:val="000000"/>
        </w:rPr>
      </w:pPr>
    </w:p>
    <w:p w14:paraId="10E68273" w14:textId="7F6365EE" w:rsidR="0019095D" w:rsidRPr="0019095D" w:rsidRDefault="0019095D" w:rsidP="005D4D14">
      <w:pPr>
        <w:pStyle w:val="Sangradetextonormal"/>
        <w:spacing w:after="0" w:line="276" w:lineRule="auto"/>
        <w:ind w:left="0"/>
        <w:jc w:val="both"/>
        <w:rPr>
          <w:rFonts w:ascii="Century Gothic" w:hAnsi="Century Gothic"/>
          <w:bCs/>
          <w:lang w:val="es-MX"/>
        </w:rPr>
      </w:pPr>
      <w:r>
        <w:rPr>
          <w:rFonts w:ascii="Century Gothic" w:hAnsi="Century Gothic"/>
          <w:bCs/>
          <w:color w:val="000000"/>
        </w:rPr>
        <w:t>Magistrado Avelino ¿Algún Cometario?</w:t>
      </w:r>
    </w:p>
    <w:p w14:paraId="5B784FB6" w14:textId="3196E863" w:rsidR="0019095D" w:rsidRDefault="0019095D" w:rsidP="005D4D14">
      <w:pPr>
        <w:pStyle w:val="Sangradetextonormal"/>
        <w:spacing w:after="0" w:line="276" w:lineRule="auto"/>
        <w:ind w:left="0"/>
        <w:jc w:val="both"/>
        <w:rPr>
          <w:rFonts w:ascii="Century Gothic" w:hAnsi="Century Gothic"/>
          <w:lang w:val="es-MX"/>
        </w:rPr>
      </w:pPr>
    </w:p>
    <w:p w14:paraId="055DEDB1" w14:textId="6177C816" w:rsidR="0019095D" w:rsidRPr="0019095D" w:rsidRDefault="0019095D" w:rsidP="005D4D14">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El </w:t>
      </w:r>
      <w:r w:rsidRPr="0019095D">
        <w:rPr>
          <w:rFonts w:ascii="Century Gothic" w:hAnsi="Century Gothic"/>
          <w:lang w:val="es-MX"/>
        </w:rPr>
        <w:t xml:space="preserve">Magistrado </w:t>
      </w:r>
      <w:r w:rsidRPr="0019095D">
        <w:rPr>
          <w:rFonts w:ascii="Century Gothic" w:hAnsi="Century Gothic"/>
          <w:b/>
          <w:bCs/>
          <w:lang w:val="es-MX"/>
        </w:rPr>
        <w:t>Avelino Bravo Cacho</w:t>
      </w:r>
      <w:r>
        <w:rPr>
          <w:rFonts w:ascii="Century Gothic" w:hAnsi="Century Gothic"/>
          <w:lang w:val="es-MX"/>
        </w:rPr>
        <w:t>, en uso de la voz. No Presidente, me parece muy adecuado</w:t>
      </w:r>
      <w:r w:rsidR="00D32EF6">
        <w:rPr>
          <w:rFonts w:ascii="Century Gothic" w:hAnsi="Century Gothic"/>
          <w:lang w:val="es-MX"/>
        </w:rPr>
        <w:t>.</w:t>
      </w:r>
    </w:p>
    <w:p w14:paraId="0C317306" w14:textId="215D981C" w:rsidR="003B69A8" w:rsidRDefault="003B69A8" w:rsidP="007A53B9">
      <w:pPr>
        <w:pStyle w:val="Sangradetextonormal"/>
        <w:spacing w:after="0" w:line="276" w:lineRule="auto"/>
        <w:ind w:left="0"/>
        <w:jc w:val="both"/>
        <w:rPr>
          <w:rFonts w:ascii="Century Gothic" w:hAnsi="Century Gothic"/>
          <w:lang w:val="es-MX"/>
        </w:rPr>
      </w:pPr>
    </w:p>
    <w:p w14:paraId="2B061EC7" w14:textId="57E7CBB5" w:rsidR="007A53B9" w:rsidRDefault="007A53B9" w:rsidP="007A53B9">
      <w:pPr>
        <w:pStyle w:val="Sangradetextonormal"/>
        <w:spacing w:after="0" w:line="276" w:lineRule="auto"/>
        <w:ind w:left="0"/>
        <w:jc w:val="both"/>
        <w:rPr>
          <w:rFonts w:ascii="Century Gothic" w:hAnsi="Century Gothic"/>
          <w:b/>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Pongo a consideración de los Magistrados que conforman esta Junta de Administración, la </w:t>
      </w:r>
      <w:r>
        <w:rPr>
          <w:rFonts w:ascii="Century Gothic" w:hAnsi="Century Gothic"/>
          <w:b/>
          <w:lang w:val="es-MX"/>
        </w:rPr>
        <w:t>aprobación correspondiente</w:t>
      </w:r>
      <w:r w:rsidR="008508A9">
        <w:rPr>
          <w:rFonts w:ascii="Century Gothic" w:hAnsi="Century Gothic"/>
          <w:lang w:val="es-MX"/>
        </w:rPr>
        <w:t xml:space="preserve"> en los términos señalados.</w:t>
      </w:r>
    </w:p>
    <w:p w14:paraId="24D77762" w14:textId="77777777" w:rsidR="007A53B9" w:rsidRDefault="007A53B9" w:rsidP="007A53B9">
      <w:pPr>
        <w:pStyle w:val="Sangradetextonormal"/>
        <w:spacing w:after="0" w:line="276" w:lineRule="auto"/>
        <w:ind w:left="0"/>
        <w:jc w:val="both"/>
        <w:rPr>
          <w:rFonts w:ascii="Century Gothic" w:hAnsi="Century Gothic"/>
          <w:lang w:val="es-MX"/>
        </w:rPr>
      </w:pPr>
    </w:p>
    <w:p w14:paraId="790BC231" w14:textId="77777777" w:rsidR="00A47998" w:rsidRDefault="007A53B9" w:rsidP="00ED576A">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14:paraId="5325B89A" w14:textId="77777777" w:rsidR="00097F3F" w:rsidRPr="003032CF" w:rsidRDefault="00097F3F" w:rsidP="00097F3F">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959"/>
        <w:gridCol w:w="1974"/>
      </w:tblGrid>
      <w:tr w:rsidR="00097F3F" w:rsidRPr="003032CF" w14:paraId="4B55F66D" w14:textId="77777777" w:rsidTr="00140A96">
        <w:trPr>
          <w:jc w:val="center"/>
        </w:trPr>
        <w:tc>
          <w:tcPr>
            <w:tcW w:w="230" w:type="pct"/>
            <w:vAlign w:val="center"/>
          </w:tcPr>
          <w:p w14:paraId="6927CDE0" w14:textId="77777777"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14:paraId="3711F3BA" w14:textId="77777777" w:rsidR="00097F3F" w:rsidRPr="003032CF" w:rsidRDefault="00097F3F" w:rsidP="00140A96">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46BFE8E2" w14:textId="77777777" w:rsidR="00097F3F" w:rsidRPr="003032CF" w:rsidRDefault="00097F3F" w:rsidP="00140A96">
            <w:pPr>
              <w:pStyle w:val="Textosinformato"/>
              <w:spacing w:line="276" w:lineRule="auto"/>
              <w:rPr>
                <w:b/>
                <w:sz w:val="20"/>
                <w:lang w:val="es-MX"/>
              </w:rPr>
            </w:pPr>
            <w:r w:rsidRPr="003032CF">
              <w:rPr>
                <w:b/>
                <w:sz w:val="20"/>
                <w:lang w:val="es-MX"/>
              </w:rPr>
              <w:t xml:space="preserve">A favor </w:t>
            </w:r>
          </w:p>
        </w:tc>
      </w:tr>
      <w:tr w:rsidR="00097F3F" w:rsidRPr="003032CF" w14:paraId="005961AB" w14:textId="77777777" w:rsidTr="00140A96">
        <w:trPr>
          <w:jc w:val="center"/>
        </w:trPr>
        <w:tc>
          <w:tcPr>
            <w:tcW w:w="230" w:type="pct"/>
            <w:shd w:val="clear" w:color="auto" w:fill="D9D9D9" w:themeFill="background1" w:themeFillShade="D9"/>
            <w:vAlign w:val="center"/>
          </w:tcPr>
          <w:p w14:paraId="3BDB82A6" w14:textId="77777777"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6F2FE5FB" w14:textId="77777777" w:rsidR="00097F3F" w:rsidRPr="003032CF" w:rsidRDefault="00097F3F" w:rsidP="00140A96">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1B96B98F" w14:textId="77777777" w:rsidR="00097F3F" w:rsidRPr="003032CF" w:rsidRDefault="00097F3F" w:rsidP="00140A96">
            <w:pPr>
              <w:pStyle w:val="Textosinformato"/>
              <w:spacing w:line="276" w:lineRule="auto"/>
              <w:rPr>
                <w:b/>
                <w:sz w:val="20"/>
                <w:lang w:val="es-MX"/>
              </w:rPr>
            </w:pPr>
            <w:r w:rsidRPr="003032CF">
              <w:rPr>
                <w:b/>
                <w:sz w:val="20"/>
                <w:lang w:val="es-MX"/>
              </w:rPr>
              <w:t>A favor</w:t>
            </w:r>
          </w:p>
        </w:tc>
      </w:tr>
      <w:tr w:rsidR="00097F3F" w:rsidRPr="003032CF" w14:paraId="7B8F57F8" w14:textId="77777777" w:rsidTr="00140A96">
        <w:trPr>
          <w:jc w:val="center"/>
        </w:trPr>
        <w:tc>
          <w:tcPr>
            <w:tcW w:w="230" w:type="pct"/>
            <w:shd w:val="clear" w:color="auto" w:fill="auto"/>
            <w:vAlign w:val="center"/>
          </w:tcPr>
          <w:p w14:paraId="000491E0" w14:textId="77777777"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4A5CED0E" w14:textId="77777777" w:rsidR="00097F3F" w:rsidRPr="003032CF" w:rsidRDefault="00097F3F" w:rsidP="00140A96">
            <w:pPr>
              <w:pStyle w:val="Textosinformato"/>
              <w:spacing w:line="276" w:lineRule="auto"/>
              <w:rPr>
                <w:sz w:val="20"/>
                <w:lang w:val="es-MX"/>
              </w:rPr>
            </w:pPr>
            <w:r w:rsidRPr="003032CF">
              <w:rPr>
                <w:sz w:val="20"/>
                <w:lang w:val="es-MX"/>
              </w:rPr>
              <w:t>Magistrada FANY LORENA JIMÉNEZ AGUIRRE</w:t>
            </w:r>
          </w:p>
        </w:tc>
        <w:tc>
          <w:tcPr>
            <w:tcW w:w="1187" w:type="pct"/>
          </w:tcPr>
          <w:p w14:paraId="69FF2084" w14:textId="77777777" w:rsidR="00097F3F" w:rsidRPr="003032CF" w:rsidRDefault="00097F3F" w:rsidP="00140A96">
            <w:pPr>
              <w:pStyle w:val="Textosinformato"/>
              <w:spacing w:line="276" w:lineRule="auto"/>
              <w:rPr>
                <w:b/>
                <w:sz w:val="20"/>
                <w:lang w:val="es-MX"/>
              </w:rPr>
            </w:pPr>
            <w:r w:rsidRPr="003032CF">
              <w:rPr>
                <w:b/>
                <w:sz w:val="20"/>
                <w:lang w:val="es-MX"/>
              </w:rPr>
              <w:t>A favor</w:t>
            </w:r>
          </w:p>
        </w:tc>
      </w:tr>
      <w:tr w:rsidR="00097F3F" w:rsidRPr="003032CF" w14:paraId="51278B6E" w14:textId="77777777" w:rsidTr="00140A96">
        <w:trPr>
          <w:jc w:val="center"/>
        </w:trPr>
        <w:tc>
          <w:tcPr>
            <w:tcW w:w="230" w:type="pct"/>
            <w:shd w:val="clear" w:color="auto" w:fill="D9D9D9" w:themeFill="background1" w:themeFillShade="D9"/>
            <w:vAlign w:val="center"/>
          </w:tcPr>
          <w:p w14:paraId="452EB423" w14:textId="77777777"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2BC1840C" w14:textId="77777777" w:rsidR="00097F3F" w:rsidRPr="003032CF" w:rsidRDefault="00097F3F" w:rsidP="00140A96">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39F39853" w14:textId="77777777" w:rsidR="00097F3F" w:rsidRPr="003032CF" w:rsidRDefault="00097F3F" w:rsidP="00140A96">
            <w:pPr>
              <w:pStyle w:val="Textosinformato"/>
              <w:spacing w:line="276" w:lineRule="auto"/>
              <w:rPr>
                <w:b/>
                <w:sz w:val="20"/>
                <w:lang w:val="es-MX"/>
              </w:rPr>
            </w:pPr>
            <w:r w:rsidRPr="003032CF">
              <w:rPr>
                <w:b/>
                <w:sz w:val="20"/>
                <w:lang w:val="es-MX"/>
              </w:rPr>
              <w:t>A favor</w:t>
            </w:r>
          </w:p>
        </w:tc>
      </w:tr>
    </w:tbl>
    <w:p w14:paraId="751CEEA6" w14:textId="77777777" w:rsidR="00097F3F" w:rsidRPr="003032CF" w:rsidRDefault="00097F3F" w:rsidP="00097F3F">
      <w:pPr>
        <w:pStyle w:val="Textosinformato"/>
        <w:spacing w:line="276" w:lineRule="auto"/>
        <w:rPr>
          <w:sz w:val="20"/>
          <w:lang w:val="es-MX"/>
        </w:rPr>
      </w:pPr>
    </w:p>
    <w:p w14:paraId="71FC4186" w14:textId="77777777" w:rsidR="00097F3F" w:rsidRPr="003032CF" w:rsidRDefault="00097F3F" w:rsidP="00097F3F">
      <w:pPr>
        <w:pStyle w:val="Textosinformato"/>
        <w:spacing w:line="276" w:lineRule="auto"/>
        <w:rPr>
          <w:sz w:val="20"/>
          <w:lang w:val="es-MX"/>
        </w:rPr>
      </w:pPr>
    </w:p>
    <w:p w14:paraId="756AAF2F" w14:textId="77777777" w:rsidR="00097F3F" w:rsidRDefault="00097F3F" w:rsidP="00097F3F">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14:paraId="18CF8182" w14:textId="77777777" w:rsidR="00AF1747" w:rsidRPr="003032CF" w:rsidRDefault="00AF1747" w:rsidP="00097F3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13"/>
      </w:tblGrid>
      <w:tr w:rsidR="00097F3F" w:rsidRPr="00FC4535" w14:paraId="4156AD09" w14:textId="77777777" w:rsidTr="00140A96">
        <w:trPr>
          <w:trHeight w:val="359"/>
        </w:trPr>
        <w:tc>
          <w:tcPr>
            <w:tcW w:w="9964" w:type="dxa"/>
            <w:shd w:val="clear" w:color="auto" w:fill="D9D9D9" w:themeFill="background1" w:themeFillShade="D9"/>
          </w:tcPr>
          <w:p w14:paraId="6BA80D33" w14:textId="784FD1B2" w:rsidR="00097F3F" w:rsidRDefault="00097F3F" w:rsidP="00140A96">
            <w:pPr>
              <w:spacing w:line="276" w:lineRule="auto"/>
              <w:jc w:val="both"/>
              <w:rPr>
                <w:rFonts w:ascii="Century Gothic" w:hAnsi="Century Gothic"/>
                <w:b/>
                <w:lang w:val="es-MX"/>
              </w:rPr>
            </w:pPr>
            <w:r w:rsidRPr="005B16F9">
              <w:rPr>
                <w:rFonts w:ascii="Century Gothic" w:hAnsi="Century Gothic"/>
                <w:b/>
                <w:lang w:val="es-MX"/>
              </w:rPr>
              <w:t>ACU/JA/0</w:t>
            </w:r>
            <w:r w:rsidR="00E32C21">
              <w:rPr>
                <w:rFonts w:ascii="Century Gothic" w:hAnsi="Century Gothic"/>
                <w:b/>
                <w:lang w:val="es-MX"/>
              </w:rPr>
              <w:t>3</w:t>
            </w:r>
            <w:r w:rsidRPr="005B16F9">
              <w:rPr>
                <w:rFonts w:ascii="Century Gothic" w:hAnsi="Century Gothic"/>
                <w:b/>
                <w:lang w:val="es-MX"/>
              </w:rPr>
              <w:t>/0</w:t>
            </w:r>
            <w:r w:rsidR="00FF535E">
              <w:rPr>
                <w:rFonts w:ascii="Century Gothic" w:hAnsi="Century Gothic"/>
                <w:b/>
                <w:lang w:val="es-MX"/>
              </w:rPr>
              <w:t>2</w:t>
            </w:r>
            <w:r w:rsidR="00E32C21">
              <w:rPr>
                <w:rFonts w:ascii="Century Gothic" w:hAnsi="Century Gothic"/>
                <w:b/>
                <w:lang w:val="es-MX"/>
              </w:rPr>
              <w:t>/E</w:t>
            </w:r>
            <w:r w:rsidRPr="005B16F9">
              <w:rPr>
                <w:rFonts w:ascii="Century Gothic" w:hAnsi="Century Gothic"/>
                <w:b/>
                <w:lang w:val="es-MX"/>
              </w:rPr>
              <w:t>/</w:t>
            </w:r>
            <w:r w:rsidR="00E32C21">
              <w:rPr>
                <w:rFonts w:ascii="Century Gothic" w:hAnsi="Century Gothic"/>
                <w:b/>
                <w:lang w:val="es-MX"/>
              </w:rPr>
              <w:t>2021</w:t>
            </w:r>
            <w:r w:rsidRPr="00083498">
              <w:rPr>
                <w:rFonts w:ascii="Century Gothic" w:hAnsi="Century Gothic"/>
                <w:b/>
                <w:lang w:val="es-MX"/>
              </w:rPr>
              <w:t xml:space="preserve">. </w:t>
            </w:r>
            <w:r w:rsidR="00E14B1E" w:rsidRPr="000E1494">
              <w:rPr>
                <w:rFonts w:ascii="Century Gothic" w:hAnsi="Century Gothic"/>
                <w:b/>
                <w:lang w:val="es-MX"/>
              </w:rPr>
              <w:t xml:space="preserve">Con fundamento en los artículos 11 numeral 1 y 12 numerales 1, 2, </w:t>
            </w:r>
            <w:r w:rsidR="00E14B1E" w:rsidRPr="000E1494">
              <w:rPr>
                <w:rFonts w:ascii="Century Gothic" w:hAnsi="Century Gothic" w:cstheme="majorHAnsi"/>
                <w:b/>
                <w:bCs/>
                <w:lang w:val="es-MX"/>
              </w:rPr>
              <w:t>3, 4 fracción I, II, III y 5</w:t>
            </w:r>
            <w:r w:rsidR="00E14B1E">
              <w:rPr>
                <w:rFonts w:ascii="Century Gothic" w:hAnsi="Century Gothic" w:cstheme="majorHAnsi"/>
                <w:b/>
                <w:bCs/>
                <w:lang w:val="es-MX"/>
              </w:rPr>
              <w:t xml:space="preserve">, artículo 13 numeral 1 fracción </w:t>
            </w:r>
            <w:r w:rsidR="00A045F4">
              <w:rPr>
                <w:rFonts w:ascii="Century Gothic" w:hAnsi="Century Gothic" w:cstheme="majorHAnsi"/>
                <w:b/>
                <w:bCs/>
                <w:lang w:val="es-MX"/>
              </w:rPr>
              <w:t xml:space="preserve">XVII, </w:t>
            </w:r>
            <w:r w:rsidR="00E14B1E">
              <w:rPr>
                <w:rFonts w:ascii="Century Gothic" w:hAnsi="Century Gothic" w:cstheme="majorHAnsi"/>
                <w:b/>
                <w:bCs/>
                <w:lang w:val="es-MX"/>
              </w:rPr>
              <w:t>XIX</w:t>
            </w:r>
            <w:r w:rsidR="00E14B1E">
              <w:rPr>
                <w:rFonts w:ascii="Century Gothic" w:hAnsi="Century Gothic"/>
                <w:b/>
                <w:lang w:val="es-MX"/>
              </w:rPr>
              <w:t xml:space="preserve">, XXII y XXV de la Ley Orgánica del Tribunal de Justicia Administrativa del Estado de </w:t>
            </w:r>
            <w:r w:rsidR="00E14B1E" w:rsidRPr="003D25F3">
              <w:rPr>
                <w:rFonts w:ascii="Century Gothic" w:hAnsi="Century Gothic"/>
                <w:b/>
                <w:lang w:val="es-MX"/>
              </w:rPr>
              <w:t>Jalisco</w:t>
            </w:r>
            <w:r w:rsidR="003D25F3" w:rsidRPr="003D25F3">
              <w:rPr>
                <w:rFonts w:ascii="Century Gothic" w:hAnsi="Century Gothic"/>
                <w:b/>
              </w:rPr>
              <w:t xml:space="preserve"> y 20 de la Ley de Justicia Administrativa del Estado de Jalisco</w:t>
            </w:r>
            <w:r w:rsidR="00E14B1E" w:rsidRPr="003D25F3">
              <w:rPr>
                <w:rFonts w:ascii="Century Gothic" w:hAnsi="Century Gothic"/>
                <w:b/>
                <w:lang w:val="es-MX"/>
              </w:rPr>
              <w:t xml:space="preserve">, </w:t>
            </w:r>
            <w:r w:rsidR="00A35287">
              <w:rPr>
                <w:rFonts w:ascii="Century Gothic" w:hAnsi="Century Gothic"/>
                <w:b/>
                <w:lang w:val="es-MX"/>
              </w:rPr>
              <w:t>S</w:t>
            </w:r>
            <w:r w:rsidR="00E14B1E" w:rsidRPr="003D25F3">
              <w:rPr>
                <w:rFonts w:ascii="Century Gothic" w:hAnsi="Century Gothic"/>
                <w:b/>
                <w:lang w:val="es-MX"/>
              </w:rPr>
              <w:t xml:space="preserve">e aprueba por </w:t>
            </w:r>
            <w:r w:rsidR="00E32C21" w:rsidRPr="003D25F3">
              <w:rPr>
                <w:rFonts w:ascii="Century Gothic" w:hAnsi="Century Gothic"/>
                <w:b/>
                <w:lang w:val="es-MX"/>
              </w:rPr>
              <w:t>unanimidad</w:t>
            </w:r>
            <w:r w:rsidR="00E32C21">
              <w:rPr>
                <w:rFonts w:ascii="Century Gothic" w:hAnsi="Century Gothic"/>
                <w:b/>
                <w:lang w:val="es-MX"/>
              </w:rPr>
              <w:t xml:space="preserve"> de votos de los integrantes de </w:t>
            </w:r>
            <w:r w:rsidR="00E14B1E" w:rsidRPr="005B16F9">
              <w:rPr>
                <w:rFonts w:ascii="Century Gothic" w:hAnsi="Century Gothic"/>
                <w:b/>
                <w:lang w:val="es-MX"/>
              </w:rPr>
              <w:t>la Junta de Administraci</w:t>
            </w:r>
            <w:r w:rsidR="00E14B1E">
              <w:rPr>
                <w:rFonts w:ascii="Century Gothic" w:hAnsi="Century Gothic"/>
                <w:b/>
                <w:lang w:val="es-MX"/>
              </w:rPr>
              <w:t>ón:</w:t>
            </w:r>
          </w:p>
          <w:p w14:paraId="6577D2DB" w14:textId="40E0FD7D" w:rsidR="002413CE" w:rsidRDefault="002413CE" w:rsidP="00140A96">
            <w:pPr>
              <w:spacing w:line="276" w:lineRule="auto"/>
              <w:jc w:val="both"/>
              <w:rPr>
                <w:rFonts w:ascii="Century Gothic" w:hAnsi="Century Gothic"/>
                <w:b/>
                <w:lang w:val="es-MX"/>
              </w:rPr>
            </w:pPr>
          </w:p>
          <w:p w14:paraId="556F97EC" w14:textId="292C838A" w:rsidR="00C410DE" w:rsidRPr="00D57536" w:rsidRDefault="00C410DE" w:rsidP="00C410DE">
            <w:pPr>
              <w:pStyle w:val="Sangradetextonormal"/>
              <w:spacing w:after="0" w:line="276" w:lineRule="auto"/>
              <w:ind w:left="708"/>
              <w:jc w:val="both"/>
              <w:rPr>
                <w:rFonts w:ascii="Century Gothic" w:hAnsi="Century Gothic"/>
              </w:rPr>
            </w:pPr>
            <w:r w:rsidRPr="00D57536">
              <w:rPr>
                <w:rFonts w:ascii="Century Gothic" w:hAnsi="Century Gothic"/>
                <w:b/>
                <w:lang w:val="es-MX"/>
              </w:rPr>
              <w:t xml:space="preserve">Primero. A partir del 18 de enero de 2021, se deja sin efectos el acuerdo ACU/JA/03/01/E/2021, </w:t>
            </w:r>
            <w:r w:rsidRPr="00D57536">
              <w:rPr>
                <w:rFonts w:ascii="Century Gothic" w:hAnsi="Century Gothic"/>
              </w:rPr>
              <w:t>aprobado en Primera Sesión Extraordinaria de la Junta de Administración del Tribunal de Justicia Administrativa del Estado de Jalisco, celebrada el ocho de enero de dos mil veintiuno.</w:t>
            </w:r>
          </w:p>
          <w:p w14:paraId="3524175F" w14:textId="77777777" w:rsidR="00C410DE" w:rsidRPr="00D57536" w:rsidRDefault="00C410DE" w:rsidP="00C410DE">
            <w:pPr>
              <w:pStyle w:val="Sangradetextonormal"/>
              <w:spacing w:after="0" w:line="276" w:lineRule="auto"/>
              <w:ind w:left="0"/>
              <w:jc w:val="both"/>
              <w:rPr>
                <w:rFonts w:ascii="Century Gothic" w:hAnsi="Century Gothic"/>
              </w:rPr>
            </w:pPr>
          </w:p>
          <w:p w14:paraId="44A15ACC" w14:textId="77777777" w:rsidR="00C410DE" w:rsidRDefault="00C410DE" w:rsidP="00C410DE">
            <w:pPr>
              <w:spacing w:line="276" w:lineRule="auto"/>
              <w:ind w:left="708"/>
              <w:jc w:val="both"/>
              <w:rPr>
                <w:rFonts w:ascii="Century Gothic" w:eastAsia="Arial" w:hAnsi="Century Gothic" w:cs="Arial"/>
              </w:rPr>
            </w:pPr>
            <w:r w:rsidRPr="00D57536">
              <w:rPr>
                <w:rFonts w:ascii="Century Gothic" w:hAnsi="Century Gothic"/>
                <w:b/>
              </w:rPr>
              <w:t xml:space="preserve">Segundo. </w:t>
            </w:r>
            <w:r w:rsidRPr="00D57536">
              <w:rPr>
                <w:rFonts w:ascii="Century Gothic" w:hAnsi="Century Gothic"/>
                <w:bCs/>
              </w:rPr>
              <w:t xml:space="preserve">El Tribunal de Justicia Administrativa del Estado de Jalisco, por necesidades del servicio y </w:t>
            </w:r>
            <w:r w:rsidRPr="00D57536">
              <w:rPr>
                <w:rFonts w:ascii="Century Gothic" w:hAnsi="Century Gothic"/>
                <w:bCs/>
                <w:color w:val="000000"/>
              </w:rPr>
              <w:t>con la finalidad de dar seguimiento a las medidas sanitarias para salvaguardar la salud e integridad de la sociedad en general, así como del personal adscrito a este Tribunal y de litigantes que acuden a sus instalaciones;</w:t>
            </w:r>
            <w:r w:rsidRPr="00D57536">
              <w:rPr>
                <w:rFonts w:ascii="Century Gothic" w:hAnsi="Century Gothic"/>
                <w:b/>
                <w:color w:val="000000"/>
              </w:rPr>
              <w:t xml:space="preserve"> Se aprueba el cierre total de actividades del Tribunal de Justicia Administrativa del Estado de Jalisco, del dieciocho al veintinueve de enero de dos mil veintiuno, así como de su oficialía de partes común, </w:t>
            </w:r>
            <w:r w:rsidRPr="00D57536">
              <w:rPr>
                <w:rFonts w:ascii="Century Gothic" w:hAnsi="Century Gothic"/>
              </w:rPr>
              <w:t xml:space="preserve">por lo que no se computarán los plazos, ni se realizarán audiencias ni diligencias judiciales, </w:t>
            </w:r>
            <w:r w:rsidRPr="00D57536">
              <w:rPr>
                <w:rFonts w:ascii="Century Gothic" w:eastAsia="Arial" w:hAnsi="Century Gothic" w:cs="Arial"/>
              </w:rPr>
              <w:t>por estarse decretando como inhábiles</w:t>
            </w:r>
            <w:r>
              <w:rPr>
                <w:rFonts w:ascii="Century Gothic" w:eastAsia="Arial" w:hAnsi="Century Gothic" w:cs="Arial"/>
              </w:rPr>
              <w:t xml:space="preserve"> esos días</w:t>
            </w:r>
            <w:r w:rsidRPr="00D57536">
              <w:rPr>
                <w:rFonts w:ascii="Century Gothic" w:eastAsia="Arial" w:hAnsi="Century Gothic" w:cs="Arial"/>
              </w:rPr>
              <w:t>.</w:t>
            </w:r>
          </w:p>
          <w:p w14:paraId="7D25224A" w14:textId="77777777" w:rsidR="00C410DE" w:rsidRPr="00D57536" w:rsidRDefault="00C410DE" w:rsidP="00C410DE">
            <w:pPr>
              <w:spacing w:line="276" w:lineRule="auto"/>
              <w:ind w:left="708"/>
              <w:jc w:val="both"/>
              <w:rPr>
                <w:rFonts w:ascii="Century Gothic" w:hAnsi="Century Gothic"/>
                <w:b/>
                <w:color w:val="000000"/>
              </w:rPr>
            </w:pPr>
          </w:p>
          <w:p w14:paraId="14A17D74" w14:textId="6D821117" w:rsidR="00C410DE" w:rsidRDefault="00C410DE" w:rsidP="00C410DE">
            <w:pPr>
              <w:ind w:left="708"/>
              <w:jc w:val="both"/>
              <w:rPr>
                <w:rFonts w:ascii="Century Gothic" w:hAnsi="Century Gothic"/>
                <w:bCs/>
              </w:rPr>
            </w:pPr>
            <w:r w:rsidRPr="00D57536">
              <w:rPr>
                <w:rFonts w:ascii="Century Gothic" w:hAnsi="Century Gothic"/>
                <w:b/>
                <w:color w:val="000000"/>
              </w:rPr>
              <w:t xml:space="preserve">Tercero. – </w:t>
            </w:r>
            <w:r w:rsidRPr="00D57536">
              <w:rPr>
                <w:rFonts w:ascii="Century Gothic" w:hAnsi="Century Gothic"/>
                <w:bCs/>
                <w:color w:val="000000"/>
              </w:rPr>
              <w:t xml:space="preserve">La Junta de Administración de este Tribunal, </w:t>
            </w:r>
            <w:r w:rsidRPr="00C83183">
              <w:rPr>
                <w:rFonts w:ascii="Century Gothic" w:hAnsi="Century Gothic"/>
                <w:b/>
                <w:color w:val="000000"/>
              </w:rPr>
              <w:t>sesionar</w:t>
            </w:r>
            <w:r w:rsidR="008B28C2">
              <w:rPr>
                <w:rFonts w:ascii="Century Gothic" w:hAnsi="Century Gothic"/>
                <w:b/>
                <w:color w:val="000000"/>
              </w:rPr>
              <w:t>a</w:t>
            </w:r>
            <w:r w:rsidRPr="00C83183">
              <w:rPr>
                <w:rFonts w:ascii="Century Gothic" w:hAnsi="Century Gothic"/>
                <w:b/>
                <w:color w:val="000000"/>
              </w:rPr>
              <w:t xml:space="preserve"> a más tardar el veintinueve de enero de este dos mil veintiuno,</w:t>
            </w:r>
            <w:r w:rsidRPr="00D57536">
              <w:rPr>
                <w:rFonts w:ascii="Century Gothic" w:hAnsi="Century Gothic"/>
                <w:bCs/>
                <w:color w:val="000000"/>
              </w:rPr>
              <w:t xml:space="preserve"> para tomar las determinaciones para el regreso</w:t>
            </w:r>
            <w:r>
              <w:rPr>
                <w:rFonts w:ascii="Century Gothic" w:hAnsi="Century Gothic"/>
                <w:bCs/>
                <w:color w:val="000000"/>
              </w:rPr>
              <w:t xml:space="preserve"> de labores</w:t>
            </w:r>
            <w:r w:rsidRPr="00D57536">
              <w:rPr>
                <w:rFonts w:ascii="Century Gothic" w:hAnsi="Century Gothic"/>
                <w:bCs/>
                <w:color w:val="000000"/>
              </w:rPr>
              <w:t>, de conformidad al comportamiento de la pandemia generada</w:t>
            </w:r>
            <w:r w:rsidRPr="00D57536">
              <w:rPr>
                <w:rFonts w:ascii="Century Gothic" w:hAnsi="Century Gothic"/>
                <w:bCs/>
              </w:rPr>
              <w:t xml:space="preserve"> por el virus</w:t>
            </w:r>
            <w:r w:rsidRPr="00D57536">
              <w:rPr>
                <w:rFonts w:ascii="Century Gothic" w:hAnsi="Century Gothic"/>
                <w:bCs/>
                <w:color w:val="000000"/>
              </w:rPr>
              <w:t xml:space="preserve"> SARS-COV2</w:t>
            </w:r>
            <w:r w:rsidRPr="00D57536">
              <w:rPr>
                <w:rFonts w:ascii="Century Gothic" w:hAnsi="Century Gothic"/>
                <w:bCs/>
              </w:rPr>
              <w:t xml:space="preserve"> COVID- 19.</w:t>
            </w:r>
          </w:p>
          <w:p w14:paraId="12567554" w14:textId="77777777" w:rsidR="00C410DE" w:rsidRPr="00D57536" w:rsidRDefault="00C410DE" w:rsidP="00C410DE">
            <w:pPr>
              <w:ind w:left="708"/>
              <w:jc w:val="both"/>
              <w:rPr>
                <w:rFonts w:ascii="Century Gothic" w:hAnsi="Century Gothic"/>
                <w:bCs/>
              </w:rPr>
            </w:pPr>
          </w:p>
          <w:p w14:paraId="19DFD51C" w14:textId="64350A8C" w:rsidR="00C410DE" w:rsidRDefault="00C410DE" w:rsidP="00C410DE">
            <w:pPr>
              <w:ind w:left="708"/>
              <w:jc w:val="both"/>
              <w:rPr>
                <w:rFonts w:ascii="Century Gothic" w:hAnsi="Century Gothic"/>
                <w:bCs/>
                <w:color w:val="000000"/>
              </w:rPr>
            </w:pPr>
            <w:r w:rsidRPr="00D57536">
              <w:rPr>
                <w:rFonts w:ascii="Century Gothic" w:hAnsi="Century Gothic"/>
                <w:b/>
                <w:color w:val="000000"/>
              </w:rPr>
              <w:t xml:space="preserve">Cuarto.- </w:t>
            </w:r>
            <w:r w:rsidRPr="00D57536">
              <w:rPr>
                <w:rFonts w:ascii="Century Gothic" w:hAnsi="Century Gothic"/>
                <w:bCs/>
                <w:color w:val="000000"/>
              </w:rPr>
              <w:t>Se hace hincapié a todo el personal de este Tribunal, que esta determinación no es un periodo vacacional, sino una medida sanitaria de prevención y contención, para evitar la propagación del virus, los miembros de la Junta de Administración, reiteran que, ante esta contingencia, preservar la salud de todas y todos, es y se mantendrá, como alta prioridad institucional, se les exhorta a atender todas las indicaciones que emitan las autoridades en la materia de salud y permanezcan resguardados en sus recintos familiares, saliendo solo para lo más indispensable.</w:t>
            </w:r>
          </w:p>
          <w:p w14:paraId="3AFF527D" w14:textId="77777777" w:rsidR="00C410DE" w:rsidRPr="00D57536" w:rsidRDefault="00C410DE" w:rsidP="00C410DE">
            <w:pPr>
              <w:ind w:left="708"/>
              <w:jc w:val="both"/>
              <w:rPr>
                <w:rFonts w:ascii="Century Gothic" w:hAnsi="Century Gothic"/>
                <w:bCs/>
                <w:color w:val="000000"/>
              </w:rPr>
            </w:pPr>
          </w:p>
          <w:p w14:paraId="700C4B8A" w14:textId="22BAEDF0" w:rsidR="00C410DE" w:rsidRDefault="00C410DE" w:rsidP="00C410DE">
            <w:pPr>
              <w:ind w:left="708"/>
              <w:jc w:val="both"/>
              <w:rPr>
                <w:rFonts w:ascii="Century Gothic" w:hAnsi="Century Gothic"/>
              </w:rPr>
            </w:pPr>
            <w:r w:rsidRPr="00D57536">
              <w:rPr>
                <w:rFonts w:ascii="Century Gothic" w:hAnsi="Century Gothic"/>
                <w:color w:val="000000"/>
              </w:rPr>
              <w:lastRenderedPageBreak/>
              <w:t xml:space="preserve">Lo anterior podrá </w:t>
            </w:r>
            <w:r w:rsidRPr="00D57536">
              <w:rPr>
                <w:rFonts w:ascii="Century Gothic" w:hAnsi="Century Gothic"/>
              </w:rPr>
              <w:t>actualizarse, modificarse o suspenderse en razón de las determinaciones que informen las autoridades sanitarias pertinentes y que este Tribunal determine y apruebe por medio de su Junta de Administración.</w:t>
            </w:r>
          </w:p>
          <w:p w14:paraId="7846CCF4" w14:textId="77777777" w:rsidR="00C410DE" w:rsidRPr="00D57536" w:rsidRDefault="00C410DE" w:rsidP="00C410DE">
            <w:pPr>
              <w:ind w:left="708"/>
              <w:jc w:val="both"/>
              <w:rPr>
                <w:rFonts w:ascii="Century Gothic" w:hAnsi="Century Gothic"/>
              </w:rPr>
            </w:pPr>
          </w:p>
          <w:p w14:paraId="6A28FBF4" w14:textId="7722A28B" w:rsidR="00F63925" w:rsidRPr="00F86B7C" w:rsidRDefault="00F63925" w:rsidP="00F86B7C">
            <w:pPr>
              <w:jc w:val="both"/>
              <w:rPr>
                <w:rFonts w:ascii="Century Gothic" w:hAnsi="Century Gothic"/>
                <w:b/>
                <w:lang w:val="es-MX"/>
              </w:rPr>
            </w:pPr>
            <w:r w:rsidRPr="00F63925">
              <w:rPr>
                <w:rFonts w:ascii="Century Gothic" w:hAnsi="Century Gothic"/>
                <w:b/>
                <w:lang w:val="es-MX"/>
              </w:rPr>
              <w:t xml:space="preserve">Se ordena realizar las </w:t>
            </w:r>
            <w:r w:rsidR="00097F3F" w:rsidRPr="00F63925">
              <w:rPr>
                <w:rFonts w:ascii="Century Gothic" w:hAnsi="Century Gothic"/>
                <w:b/>
                <w:lang w:val="es-MX"/>
              </w:rPr>
              <w:t xml:space="preserve">publicaciones en el Periódico Oficial del Estado de Jalisco, en los estrados de este Tribunal y </w:t>
            </w:r>
            <w:r w:rsidRPr="00F63925">
              <w:rPr>
                <w:rFonts w:ascii="Century Gothic" w:hAnsi="Century Gothic"/>
                <w:b/>
                <w:lang w:val="es-MX"/>
              </w:rPr>
              <w:t xml:space="preserve">en su página </w:t>
            </w:r>
            <w:r w:rsidR="00C410DE">
              <w:rPr>
                <w:rFonts w:ascii="Century Gothic" w:hAnsi="Century Gothic"/>
                <w:b/>
                <w:lang w:val="es-MX"/>
              </w:rPr>
              <w:t>electrónica</w:t>
            </w:r>
            <w:r w:rsidRPr="00F63925">
              <w:rPr>
                <w:rFonts w:ascii="Century Gothic" w:hAnsi="Century Gothic"/>
                <w:b/>
                <w:lang w:val="es-MX"/>
              </w:rPr>
              <w:t xml:space="preserve"> oficial, </w:t>
            </w:r>
            <w:r w:rsidR="00097F3F" w:rsidRPr="00F63925">
              <w:rPr>
                <w:rFonts w:ascii="Century Gothic" w:hAnsi="Century Gothic"/>
                <w:b/>
                <w:lang w:val="es-MX"/>
              </w:rPr>
              <w:t>así como efectuar las comunicaciones respectivas a los Titulares de las Áreas de este Tribunal, a la Dirección General Administrativa y Jefatura de Recursos Humanos para los efectos a que haya lugar.</w:t>
            </w:r>
          </w:p>
        </w:tc>
      </w:tr>
    </w:tbl>
    <w:p w14:paraId="3539139A" w14:textId="77777777" w:rsidR="00097F3F" w:rsidRDefault="00097F3F" w:rsidP="00097F3F">
      <w:pPr>
        <w:pStyle w:val="Textosinformato"/>
        <w:spacing w:line="276" w:lineRule="auto"/>
        <w:rPr>
          <w:sz w:val="20"/>
          <w:lang w:val="es-MX"/>
        </w:rPr>
      </w:pPr>
    </w:p>
    <w:p w14:paraId="69B1D2E9" w14:textId="77777777" w:rsidR="009B76B5" w:rsidRDefault="009B76B5" w:rsidP="0024195D">
      <w:pPr>
        <w:pStyle w:val="Textosinformato"/>
        <w:spacing w:line="276" w:lineRule="auto"/>
        <w:rPr>
          <w:sz w:val="20"/>
          <w:lang w:val="es-MX"/>
        </w:rPr>
      </w:pPr>
    </w:p>
    <w:p w14:paraId="65F517EC" w14:textId="77777777" w:rsidR="00826831" w:rsidRPr="003032CF" w:rsidRDefault="00705648" w:rsidP="0024195D">
      <w:pPr>
        <w:pStyle w:val="Textosinformato"/>
        <w:spacing w:line="276" w:lineRule="auto"/>
        <w:rPr>
          <w:sz w:val="20"/>
          <w:lang w:val="es-MX"/>
        </w:rPr>
      </w:pPr>
      <w:r w:rsidRPr="003032CF">
        <w:rPr>
          <w:sz w:val="20"/>
          <w:lang w:val="es-MX"/>
        </w:rPr>
        <w:t xml:space="preserve">En uso de la voz el Magistrado Presidente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Técnico Maestro </w:t>
      </w:r>
      <w:r w:rsidRPr="003032CF">
        <w:rPr>
          <w:b/>
          <w:sz w:val="20"/>
          <w:lang w:val="es-MX"/>
        </w:rPr>
        <w:t xml:space="preserve">Giovanni Joaquín Rivera Pérez: </w:t>
      </w:r>
      <w:r w:rsidR="00FF486A" w:rsidRPr="003032CF">
        <w:rPr>
          <w:sz w:val="20"/>
          <w:lang w:val="es-MX"/>
        </w:rPr>
        <w:t>I</w:t>
      </w:r>
      <w:r w:rsidR="0048142A" w:rsidRPr="003032CF">
        <w:rPr>
          <w:sz w:val="20"/>
          <w:lang w:val="es-MX"/>
        </w:rPr>
        <w:t xml:space="preserve">nforma que no existen más asuntos que tratar en la presente sesión. </w:t>
      </w:r>
    </w:p>
    <w:p w14:paraId="06A3AC6D" w14:textId="77777777" w:rsidR="00826831" w:rsidRPr="003032CF" w:rsidRDefault="00826831" w:rsidP="0024195D">
      <w:pPr>
        <w:pStyle w:val="Textosinformato"/>
        <w:spacing w:line="276" w:lineRule="auto"/>
        <w:rPr>
          <w:sz w:val="20"/>
          <w:lang w:val="es-MX"/>
        </w:rPr>
      </w:pPr>
    </w:p>
    <w:p w14:paraId="501A9675" w14:textId="7BA052EF" w:rsidR="00827B8A" w:rsidRPr="00E0124B" w:rsidRDefault="00B629B3" w:rsidP="0024195D">
      <w:pPr>
        <w:pStyle w:val="Textosinformato"/>
        <w:spacing w:line="276" w:lineRule="auto"/>
        <w:rPr>
          <w:sz w:val="20"/>
        </w:rPr>
      </w:pPr>
      <w:r w:rsidRPr="001607D0">
        <w:rPr>
          <w:sz w:val="20"/>
        </w:rPr>
        <w:t xml:space="preserve">En virtud de haber agotado los puntos del orden de día de esta Sesión, siendo las </w:t>
      </w:r>
      <w:r w:rsidR="00496C53" w:rsidRPr="00496C53">
        <w:rPr>
          <w:b/>
          <w:bCs/>
          <w:sz w:val="20"/>
        </w:rPr>
        <w:t>15</w:t>
      </w:r>
      <w:r w:rsidR="00A87FEF">
        <w:rPr>
          <w:b/>
          <w:sz w:val="20"/>
        </w:rPr>
        <w:t>:</w:t>
      </w:r>
      <w:r w:rsidR="00496C53">
        <w:rPr>
          <w:b/>
          <w:sz w:val="20"/>
        </w:rPr>
        <w:t>39</w:t>
      </w:r>
      <w:r w:rsidR="00D872F2">
        <w:rPr>
          <w:b/>
          <w:sz w:val="20"/>
        </w:rPr>
        <w:t xml:space="preserve"> </w:t>
      </w:r>
      <w:r w:rsidR="008A46C7">
        <w:rPr>
          <w:b/>
          <w:sz w:val="20"/>
        </w:rPr>
        <w:t xml:space="preserve">quince </w:t>
      </w:r>
      <w:r w:rsidR="00D872F2">
        <w:rPr>
          <w:b/>
          <w:sz w:val="20"/>
        </w:rPr>
        <w:t xml:space="preserve">horas con </w:t>
      </w:r>
      <w:r w:rsidR="008A46C7">
        <w:rPr>
          <w:b/>
          <w:sz w:val="20"/>
        </w:rPr>
        <w:t xml:space="preserve">treinta y nueve </w:t>
      </w:r>
      <w:r w:rsidRPr="00D872F2">
        <w:rPr>
          <w:b/>
          <w:sz w:val="20"/>
        </w:rPr>
        <w:t>minutos,</w:t>
      </w:r>
      <w:r w:rsidR="00A87FEF">
        <w:rPr>
          <w:b/>
          <w:sz w:val="20"/>
        </w:rPr>
        <w:t xml:space="preserve"> del día</w:t>
      </w:r>
      <w:r w:rsidR="008E44D1">
        <w:rPr>
          <w:b/>
          <w:sz w:val="20"/>
        </w:rPr>
        <w:t xml:space="preserve"> quince</w:t>
      </w:r>
      <w:r w:rsidR="00A87FEF">
        <w:rPr>
          <w:b/>
          <w:sz w:val="20"/>
        </w:rPr>
        <w:t xml:space="preserve"> de enero de </w:t>
      </w:r>
      <w:r w:rsidRPr="001607D0">
        <w:rPr>
          <w:b/>
          <w:sz w:val="20"/>
        </w:rPr>
        <w:t>dos mil veint</w:t>
      </w:r>
      <w:r w:rsidR="00A87FEF">
        <w:rPr>
          <w:b/>
          <w:sz w:val="20"/>
        </w:rPr>
        <w:t>iuno</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tratarse de una sesión virtual, de acuerdo a la reforma </w:t>
      </w:r>
      <w:r w:rsidRPr="001607D0">
        <w:rPr>
          <w:rFonts w:cstheme="majorHAnsi"/>
          <w:b/>
          <w:bCs/>
          <w:sz w:val="20"/>
          <w:lang w:val="es-MX"/>
        </w:rPr>
        <w:t>al artículo 12 de la Ley Orgánica de este Órgano, publicada en el Periódico Oficial del Estado de Jalisco, el veinticuatro de abril de dos mil veinte.</w:t>
      </w:r>
    </w:p>
    <w:p w14:paraId="4A56E540" w14:textId="77777777" w:rsidR="00BF4761" w:rsidRDefault="00BF4761" w:rsidP="0024195D">
      <w:pPr>
        <w:pStyle w:val="Textosinformato"/>
        <w:spacing w:line="276" w:lineRule="auto"/>
        <w:rPr>
          <w:sz w:val="20"/>
          <w:lang w:val="es-MX"/>
        </w:rPr>
      </w:pPr>
    </w:p>
    <w:p w14:paraId="02A5920F" w14:textId="7C7419E2" w:rsidR="00BF4761" w:rsidRDefault="00BF4761" w:rsidP="0024195D">
      <w:pPr>
        <w:pStyle w:val="Textosinformato"/>
        <w:spacing w:line="276" w:lineRule="auto"/>
        <w:rPr>
          <w:sz w:val="20"/>
          <w:lang w:val="es-MX"/>
        </w:rPr>
      </w:pPr>
    </w:p>
    <w:p w14:paraId="0D11F927" w14:textId="3EA99F21" w:rsidR="00513849" w:rsidRDefault="00513849" w:rsidP="0024195D">
      <w:pPr>
        <w:pStyle w:val="Textosinformato"/>
        <w:spacing w:line="276" w:lineRule="auto"/>
        <w:rPr>
          <w:sz w:val="20"/>
          <w:lang w:val="es-MX"/>
        </w:rPr>
      </w:pPr>
    </w:p>
    <w:p w14:paraId="0C4A7AFA" w14:textId="77777777" w:rsidR="00513849" w:rsidRDefault="00513849" w:rsidP="0024195D">
      <w:pPr>
        <w:pStyle w:val="Textosinformato"/>
        <w:spacing w:line="276" w:lineRule="auto"/>
        <w:rPr>
          <w:sz w:val="20"/>
          <w:lang w:val="es-MX"/>
        </w:rPr>
      </w:pPr>
    </w:p>
    <w:p w14:paraId="00364E76" w14:textId="77777777" w:rsidR="00513849" w:rsidRDefault="00513849" w:rsidP="0024195D">
      <w:pPr>
        <w:pStyle w:val="Textosinformato"/>
        <w:spacing w:line="276" w:lineRule="auto"/>
        <w:rPr>
          <w:sz w:val="20"/>
          <w:lang w:val="es-MX"/>
        </w:rPr>
      </w:pPr>
    </w:p>
    <w:p w14:paraId="24E0F9B4" w14:textId="77777777" w:rsidR="00BF4761" w:rsidRPr="003032CF" w:rsidRDefault="00BF4761"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C523B8" w:rsidRPr="003032CF" w14:paraId="18F6936D" w14:textId="77777777" w:rsidTr="00C523B8">
        <w:trPr>
          <w:jc w:val="center"/>
        </w:trPr>
        <w:tc>
          <w:tcPr>
            <w:tcW w:w="4982" w:type="dxa"/>
          </w:tcPr>
          <w:p w14:paraId="65D84755"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14:paraId="353569A9" w14:textId="77777777" w:rsidR="00C523B8" w:rsidRPr="003032CF" w:rsidRDefault="00C523B8" w:rsidP="00C523B8">
            <w:pPr>
              <w:pStyle w:val="Textosinformato"/>
              <w:spacing w:line="276" w:lineRule="auto"/>
              <w:jc w:val="center"/>
              <w:rPr>
                <w:b/>
                <w:sz w:val="20"/>
                <w:lang w:val="es-MX"/>
              </w:rPr>
            </w:pPr>
          </w:p>
          <w:p w14:paraId="5D2353CE" w14:textId="77777777" w:rsidR="005664F1" w:rsidRDefault="005664F1" w:rsidP="00DC76E2">
            <w:pPr>
              <w:pStyle w:val="Textosinformato"/>
              <w:spacing w:line="276" w:lineRule="auto"/>
              <w:rPr>
                <w:sz w:val="20"/>
                <w:lang w:val="es-MX"/>
              </w:rPr>
            </w:pPr>
          </w:p>
          <w:p w14:paraId="2F52F6C1" w14:textId="3E6CC5D5" w:rsidR="00BF4761" w:rsidRDefault="00BF4761" w:rsidP="00E0124B">
            <w:pPr>
              <w:pStyle w:val="Textosinformato"/>
              <w:spacing w:line="276" w:lineRule="auto"/>
              <w:rPr>
                <w:sz w:val="20"/>
                <w:lang w:val="es-MX"/>
              </w:rPr>
            </w:pPr>
          </w:p>
          <w:p w14:paraId="1CD119B1" w14:textId="77777777" w:rsidR="000C3641" w:rsidRDefault="000C3641" w:rsidP="00E0124B">
            <w:pPr>
              <w:pStyle w:val="Textosinformato"/>
              <w:spacing w:line="276" w:lineRule="auto"/>
              <w:rPr>
                <w:sz w:val="20"/>
                <w:lang w:val="es-MX"/>
              </w:rPr>
            </w:pPr>
          </w:p>
          <w:p w14:paraId="1CD34B08" w14:textId="77777777" w:rsidR="005664F1" w:rsidRDefault="005664F1" w:rsidP="00C523B8">
            <w:pPr>
              <w:pStyle w:val="Textosinformato"/>
              <w:spacing w:line="276" w:lineRule="auto"/>
              <w:jc w:val="center"/>
              <w:rPr>
                <w:sz w:val="20"/>
                <w:lang w:val="es-MX"/>
              </w:rPr>
            </w:pPr>
          </w:p>
          <w:p w14:paraId="70F2406E" w14:textId="77777777" w:rsidR="00827B8A" w:rsidRPr="003032CF" w:rsidRDefault="00827B8A" w:rsidP="00C523B8">
            <w:pPr>
              <w:pStyle w:val="Textosinformato"/>
              <w:spacing w:line="276" w:lineRule="auto"/>
              <w:jc w:val="center"/>
              <w:rPr>
                <w:sz w:val="20"/>
                <w:lang w:val="es-MX"/>
              </w:rPr>
            </w:pPr>
          </w:p>
        </w:tc>
        <w:tc>
          <w:tcPr>
            <w:tcW w:w="4982" w:type="dxa"/>
          </w:tcPr>
          <w:p w14:paraId="189EA397" w14:textId="77777777" w:rsidR="00C523B8" w:rsidRPr="003032CF" w:rsidRDefault="00C523B8" w:rsidP="00C523B8">
            <w:pPr>
              <w:rPr>
                <w:rFonts w:ascii="Century Gothic" w:hAnsi="Century Gothic"/>
                <w:b/>
                <w:lang w:val="es-MX"/>
              </w:rPr>
            </w:pPr>
            <w:r w:rsidRPr="003032CF">
              <w:rPr>
                <w:rFonts w:ascii="Century Gothic" w:hAnsi="Century Gothic"/>
                <w:b/>
                <w:lang w:val="es-MX"/>
              </w:rPr>
              <w:t>Magistrado AVELINO BRAVO CACHO</w:t>
            </w:r>
          </w:p>
        </w:tc>
      </w:tr>
      <w:tr w:rsidR="00C523B8" w:rsidRPr="003032CF" w14:paraId="4B5C1899" w14:textId="77777777" w:rsidTr="00C523B8">
        <w:trPr>
          <w:jc w:val="center"/>
        </w:trPr>
        <w:tc>
          <w:tcPr>
            <w:tcW w:w="4982" w:type="dxa"/>
          </w:tcPr>
          <w:p w14:paraId="46827F95"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Magistrada FANY LORENA JIMÉNEZ AGUIRRE</w:t>
            </w:r>
          </w:p>
          <w:p w14:paraId="17655FCE" w14:textId="77777777" w:rsidR="005B0A02" w:rsidRDefault="005B0A02" w:rsidP="00254AE0">
            <w:pPr>
              <w:pStyle w:val="Textosinformato"/>
              <w:spacing w:line="276" w:lineRule="auto"/>
              <w:rPr>
                <w:b/>
                <w:sz w:val="20"/>
                <w:lang w:val="es-MX"/>
              </w:rPr>
            </w:pPr>
          </w:p>
          <w:p w14:paraId="27193229" w14:textId="77777777" w:rsidR="00BF4761" w:rsidRDefault="00BF4761" w:rsidP="00254AE0">
            <w:pPr>
              <w:pStyle w:val="Textosinformato"/>
              <w:spacing w:line="276" w:lineRule="auto"/>
              <w:rPr>
                <w:b/>
                <w:sz w:val="20"/>
                <w:lang w:val="es-MX"/>
              </w:rPr>
            </w:pPr>
          </w:p>
          <w:p w14:paraId="0CA61DF3" w14:textId="77777777" w:rsidR="005B3048" w:rsidRDefault="005B3048" w:rsidP="00254AE0">
            <w:pPr>
              <w:pStyle w:val="Textosinformato"/>
              <w:spacing w:line="276" w:lineRule="auto"/>
              <w:rPr>
                <w:b/>
                <w:sz w:val="20"/>
                <w:lang w:val="es-MX"/>
              </w:rPr>
            </w:pPr>
          </w:p>
          <w:p w14:paraId="729CDA74" w14:textId="77777777" w:rsidR="00513849" w:rsidRDefault="00513849" w:rsidP="00254AE0">
            <w:pPr>
              <w:pStyle w:val="Textosinformato"/>
              <w:spacing w:line="276" w:lineRule="auto"/>
              <w:rPr>
                <w:b/>
                <w:sz w:val="20"/>
                <w:lang w:val="es-MX"/>
              </w:rPr>
            </w:pPr>
          </w:p>
          <w:p w14:paraId="7905C439" w14:textId="77777777" w:rsidR="000C3641" w:rsidRDefault="000C3641" w:rsidP="00254AE0">
            <w:pPr>
              <w:pStyle w:val="Textosinformato"/>
              <w:spacing w:line="276" w:lineRule="auto"/>
              <w:rPr>
                <w:b/>
                <w:sz w:val="20"/>
                <w:lang w:val="es-MX"/>
              </w:rPr>
            </w:pPr>
          </w:p>
          <w:p w14:paraId="6D45CA12" w14:textId="77777777" w:rsidR="00BF4761" w:rsidRPr="003032CF" w:rsidRDefault="00BF4761" w:rsidP="00254AE0">
            <w:pPr>
              <w:pStyle w:val="Textosinformato"/>
              <w:spacing w:line="276" w:lineRule="auto"/>
              <w:rPr>
                <w:b/>
                <w:sz w:val="20"/>
                <w:lang w:val="es-MX"/>
              </w:rPr>
            </w:pPr>
          </w:p>
        </w:tc>
        <w:tc>
          <w:tcPr>
            <w:tcW w:w="4982" w:type="dxa"/>
          </w:tcPr>
          <w:p w14:paraId="29660F0C" w14:textId="77777777" w:rsidR="00C523B8" w:rsidRPr="003032CF" w:rsidRDefault="00C523B8" w:rsidP="00C523B8">
            <w:pPr>
              <w:rPr>
                <w:rFonts w:ascii="Century Gothic" w:hAnsi="Century Gothic"/>
                <w:b/>
                <w:lang w:val="es-MX"/>
              </w:rPr>
            </w:pPr>
            <w:r w:rsidRPr="003032CF">
              <w:rPr>
                <w:rFonts w:ascii="Century Gothic" w:hAnsi="Century Gothic"/>
                <w:b/>
                <w:lang w:val="es-MX"/>
              </w:rPr>
              <w:t xml:space="preserve">Magistrado </w:t>
            </w:r>
            <w:r w:rsidR="00116FBE" w:rsidRPr="003032CF">
              <w:rPr>
                <w:rFonts w:ascii="Century Gothic" w:hAnsi="Century Gothic"/>
                <w:b/>
                <w:lang w:val="es-MX"/>
              </w:rPr>
              <w:t>HORACIO LEÓN HERNÁNDEZ.</w:t>
            </w:r>
          </w:p>
        </w:tc>
      </w:tr>
      <w:tr w:rsidR="00C523B8" w:rsidRPr="003032CF" w14:paraId="51500FF9" w14:textId="77777777" w:rsidTr="00C523B8">
        <w:trPr>
          <w:jc w:val="center"/>
        </w:trPr>
        <w:tc>
          <w:tcPr>
            <w:tcW w:w="9964" w:type="dxa"/>
            <w:gridSpan w:val="2"/>
          </w:tcPr>
          <w:p w14:paraId="27288C3C" w14:textId="77777777" w:rsidR="00853C1D" w:rsidRPr="00A0173B" w:rsidRDefault="009F744B" w:rsidP="00A0173B">
            <w:pPr>
              <w:rPr>
                <w:rFonts w:ascii="Century Gothic" w:hAnsi="Century Gothic"/>
                <w:b/>
                <w:lang w:val="es-MX"/>
              </w:rPr>
            </w:pPr>
            <w:r w:rsidRPr="003032CF">
              <w:rPr>
                <w:rFonts w:ascii="Century Gothic" w:hAnsi="Century Gothic"/>
                <w:b/>
                <w:lang w:val="es-MX"/>
              </w:rPr>
              <w:t>Maestro GIOVANNI JOAQUÍN RIVERA PÉREZ</w:t>
            </w:r>
          </w:p>
          <w:p w14:paraId="5998ADCA" w14:textId="77777777" w:rsidR="00853C1D" w:rsidRPr="003032CF" w:rsidRDefault="00853C1D" w:rsidP="00A4591E">
            <w:pPr>
              <w:jc w:val="both"/>
              <w:rPr>
                <w:rFonts w:ascii="Century Gothic" w:hAnsi="Century Gothic"/>
                <w:b/>
                <w:lang w:val="es-MX"/>
              </w:rPr>
            </w:pPr>
          </w:p>
        </w:tc>
      </w:tr>
    </w:tbl>
    <w:p w14:paraId="0781AB63" w14:textId="06757BB2" w:rsidR="0024195D" w:rsidRDefault="0024195D" w:rsidP="00553B32">
      <w:pPr>
        <w:pStyle w:val="Textosinformato"/>
        <w:spacing w:line="276" w:lineRule="auto"/>
        <w:rPr>
          <w:sz w:val="20"/>
          <w:lang w:val="es-MX"/>
        </w:rPr>
      </w:pPr>
    </w:p>
    <w:p w14:paraId="64171056" w14:textId="63DAA7AE" w:rsidR="00513849" w:rsidRDefault="00513849" w:rsidP="00553B32">
      <w:pPr>
        <w:pStyle w:val="Textosinformato"/>
        <w:spacing w:line="276" w:lineRule="auto"/>
        <w:rPr>
          <w:sz w:val="20"/>
          <w:lang w:val="es-MX"/>
        </w:rPr>
      </w:pPr>
    </w:p>
    <w:p w14:paraId="47C0B86A" w14:textId="61D4E031" w:rsidR="00513849" w:rsidRPr="003032CF" w:rsidRDefault="00513849" w:rsidP="00553B32">
      <w:pPr>
        <w:pStyle w:val="Textosinformato"/>
        <w:spacing w:line="276" w:lineRule="auto"/>
        <w:rPr>
          <w:sz w:val="20"/>
          <w:lang w:val="es-MX"/>
        </w:rPr>
      </w:pPr>
    </w:p>
    <w:sectPr w:rsidR="00513849" w:rsidRPr="003032CF" w:rsidSect="008036AC">
      <w:headerReference w:type="even" r:id="rId9"/>
      <w:headerReference w:type="default" r:id="rId10"/>
      <w:footerReference w:type="default" r:id="rId11"/>
      <w:footerReference w:type="first" r:id="rId12"/>
      <w:pgSz w:w="12242" w:h="19301" w:code="119"/>
      <w:pgMar w:top="3544" w:right="618"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01FFC" w14:textId="77777777" w:rsidR="007F426B" w:rsidRDefault="007F426B">
      <w:r>
        <w:separator/>
      </w:r>
    </w:p>
  </w:endnote>
  <w:endnote w:type="continuationSeparator" w:id="0">
    <w:p w14:paraId="3870B1A7" w14:textId="77777777" w:rsidR="007F426B" w:rsidRDefault="007F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utmeg-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1EB56FFC" w14:textId="77777777" w:rsidR="00F6504E" w:rsidRDefault="00F6504E" w:rsidP="00271AE0">
            <w:pPr>
              <w:pStyle w:val="Piedepgina"/>
            </w:pPr>
          </w:p>
          <w:p w14:paraId="3195DB69" w14:textId="77777777" w:rsidR="00F6504E" w:rsidRPr="00A6799B" w:rsidRDefault="00F6504E"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E4352B">
              <w:rPr>
                <w:rFonts w:ascii="Century Gothic" w:hAnsi="Century Gothic"/>
                <w:b/>
                <w:bCs/>
                <w:noProof/>
                <w:sz w:val="18"/>
                <w:szCs w:val="18"/>
              </w:rPr>
              <w:t>1</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E4352B">
              <w:rPr>
                <w:rFonts w:ascii="Century Gothic" w:hAnsi="Century Gothic"/>
                <w:b/>
                <w:bCs/>
                <w:noProof/>
                <w:sz w:val="18"/>
                <w:szCs w:val="18"/>
              </w:rPr>
              <w:t>6</w:t>
            </w:r>
            <w:r w:rsidRPr="00A6799B">
              <w:rPr>
                <w:rFonts w:ascii="Century Gothic" w:hAnsi="Century Gothic"/>
                <w:b/>
                <w:bCs/>
                <w:sz w:val="18"/>
                <w:szCs w:val="18"/>
              </w:rPr>
              <w:fldChar w:fldCharType="end"/>
            </w:r>
          </w:p>
          <w:p w14:paraId="5D0F12D9" w14:textId="77777777" w:rsidR="00F6504E" w:rsidRDefault="00F6504E" w:rsidP="00271AE0">
            <w:pPr>
              <w:pStyle w:val="Piedepgina"/>
              <w:rPr>
                <w:b/>
                <w:bCs/>
                <w:sz w:val="24"/>
                <w:szCs w:val="24"/>
              </w:rPr>
            </w:pPr>
          </w:p>
          <w:p w14:paraId="26530884" w14:textId="305A0927" w:rsidR="00F6504E" w:rsidRDefault="00F6504E" w:rsidP="00FC4CE8">
            <w:pPr>
              <w:pStyle w:val="Piedepgina"/>
              <w:jc w:val="right"/>
              <w:rPr>
                <w:rFonts w:ascii="Century Gothic" w:hAnsi="Century Gothic"/>
                <w:b/>
                <w:bCs/>
                <w:sz w:val="16"/>
                <w:szCs w:val="16"/>
              </w:rPr>
            </w:pPr>
            <w:r w:rsidRPr="00D244ED">
              <w:rPr>
                <w:rFonts w:ascii="Century Gothic" w:hAnsi="Century Gothic"/>
                <w:b/>
                <w:bCs/>
                <w:sz w:val="16"/>
                <w:szCs w:val="16"/>
              </w:rPr>
              <w:t>Acta de la</w:t>
            </w:r>
            <w:r w:rsidR="007F71D3">
              <w:rPr>
                <w:rFonts w:ascii="Century Gothic" w:hAnsi="Century Gothic"/>
                <w:b/>
                <w:bCs/>
                <w:sz w:val="16"/>
                <w:szCs w:val="16"/>
              </w:rPr>
              <w:t xml:space="preserve"> Segunda </w:t>
            </w:r>
            <w:r w:rsidR="00C70C45">
              <w:rPr>
                <w:rFonts w:ascii="Century Gothic" w:hAnsi="Century Gothic"/>
                <w:b/>
                <w:bCs/>
                <w:sz w:val="16"/>
                <w:szCs w:val="16"/>
              </w:rPr>
              <w:t>Sesión Extrao</w:t>
            </w:r>
            <w:r>
              <w:rPr>
                <w:rFonts w:ascii="Century Gothic" w:hAnsi="Century Gothic"/>
                <w:b/>
                <w:bCs/>
                <w:sz w:val="16"/>
                <w:szCs w:val="16"/>
              </w:rPr>
              <w:t xml:space="preserve">rdinaria </w:t>
            </w:r>
            <w:r w:rsidRPr="00CE1BBD">
              <w:rPr>
                <w:rFonts w:ascii="Century Gothic" w:hAnsi="Century Gothic"/>
                <w:b/>
                <w:bCs/>
                <w:sz w:val="16"/>
                <w:szCs w:val="16"/>
              </w:rPr>
              <w:t>de</w:t>
            </w:r>
            <w:r w:rsidR="00C70C45">
              <w:rPr>
                <w:rFonts w:ascii="Century Gothic" w:hAnsi="Century Gothic"/>
                <w:b/>
                <w:bCs/>
                <w:sz w:val="16"/>
                <w:szCs w:val="16"/>
              </w:rPr>
              <w:t xml:space="preserve"> dos mil veintiuno</w:t>
            </w:r>
          </w:p>
          <w:p w14:paraId="5A7A8931" w14:textId="77777777" w:rsidR="00F6504E" w:rsidRDefault="00F6504E" w:rsidP="00FC4CE8">
            <w:pPr>
              <w:pStyle w:val="Piedepgina"/>
              <w:jc w:val="right"/>
              <w:rPr>
                <w:rFonts w:ascii="Century Gothic" w:hAnsi="Century Gothic"/>
                <w:b/>
                <w:bCs/>
                <w:sz w:val="16"/>
                <w:szCs w:val="16"/>
              </w:rPr>
            </w:pPr>
          </w:p>
          <w:p w14:paraId="29EE0374" w14:textId="2F693AB8" w:rsidR="00F6504E" w:rsidRDefault="007F71D3" w:rsidP="00FC4CE8">
            <w:pPr>
              <w:pStyle w:val="Piedepgina"/>
              <w:jc w:val="right"/>
            </w:pPr>
            <w:r>
              <w:rPr>
                <w:rFonts w:ascii="Century Gothic" w:hAnsi="Century Gothic"/>
                <w:b/>
                <w:bCs/>
                <w:sz w:val="16"/>
                <w:szCs w:val="16"/>
              </w:rPr>
              <w:t>15</w:t>
            </w:r>
            <w:r w:rsidR="00AA3A83">
              <w:rPr>
                <w:rFonts w:ascii="Century Gothic" w:hAnsi="Century Gothic"/>
                <w:b/>
                <w:bCs/>
                <w:sz w:val="16"/>
                <w:szCs w:val="16"/>
              </w:rPr>
              <w:t xml:space="preserve"> de enero de 2021</w:t>
            </w:r>
          </w:p>
        </w:sdtContent>
      </w:sdt>
    </w:sdtContent>
  </w:sdt>
  <w:p w14:paraId="2B074D23" w14:textId="77777777" w:rsidR="00F6504E" w:rsidRDefault="00F650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427"/>
      <w:gridCol w:w="496"/>
    </w:tblGrid>
    <w:tr w:rsidR="00F6504E" w:rsidRPr="003D0C4A" w14:paraId="13906BD6" w14:textId="77777777" w:rsidTr="003D0C4A">
      <w:trPr>
        <w:jc w:val="right"/>
      </w:trPr>
      <w:tc>
        <w:tcPr>
          <w:tcW w:w="4795" w:type="dxa"/>
          <w:vAlign w:val="center"/>
        </w:tcPr>
        <w:p w14:paraId="3DA8BF7A" w14:textId="77777777" w:rsidR="00F6504E" w:rsidRPr="003D0C4A" w:rsidRDefault="00F6504E"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0DC682B1" w14:textId="77777777" w:rsidR="00F6504E" w:rsidRPr="003D0C4A" w:rsidRDefault="00F6504E">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2685B8AD" w14:textId="77777777" w:rsidR="00F6504E" w:rsidRPr="003D0C4A" w:rsidRDefault="00F650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9731C" w14:textId="77777777" w:rsidR="007F426B" w:rsidRDefault="007F426B">
      <w:r>
        <w:separator/>
      </w:r>
    </w:p>
  </w:footnote>
  <w:footnote w:type="continuationSeparator" w:id="0">
    <w:p w14:paraId="2FCD61E1" w14:textId="77777777" w:rsidR="007F426B" w:rsidRDefault="007F4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6C29" w14:textId="77777777" w:rsidR="00F6504E" w:rsidRDefault="00F6504E"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F15029" w14:textId="77777777" w:rsidR="00F6504E" w:rsidRDefault="00F6504E" w:rsidP="00A0128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68"/>
    </w:tblGrid>
    <w:tr w:rsidR="00F6504E" w14:paraId="207B291E" w14:textId="77777777" w:rsidTr="009C1D2B">
      <w:tc>
        <w:tcPr>
          <w:tcW w:w="4982" w:type="dxa"/>
          <w:vAlign w:val="center"/>
        </w:tcPr>
        <w:p w14:paraId="6F86C336" w14:textId="77777777" w:rsidR="00F6504E" w:rsidRDefault="00F6504E"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7D9EB832" wp14:editId="4D0D53F8">
                <wp:simplePos x="0" y="0"/>
                <wp:positionH relativeFrom="column">
                  <wp:posOffset>-368300</wp:posOffset>
                </wp:positionH>
                <wp:positionV relativeFrom="paragraph">
                  <wp:posOffset>331470</wp:posOffset>
                </wp:positionV>
                <wp:extent cx="2052955" cy="1010285"/>
                <wp:effectExtent l="0" t="0" r="4445" b="0"/>
                <wp:wrapNone/>
                <wp:docPr id="5" name="Imagen 5"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1FFBDB57" w14:textId="77777777" w:rsidR="00F6504E" w:rsidRDefault="00F6504E" w:rsidP="009C1D2B">
          <w:pPr>
            <w:pStyle w:val="Encabezado"/>
            <w:ind w:right="360"/>
            <w:jc w:val="right"/>
            <w:rPr>
              <w:rFonts w:ascii="Century Gothic" w:hAnsi="Century Gothic"/>
              <w:b/>
              <w:sz w:val="28"/>
              <w:szCs w:val="28"/>
            </w:rPr>
          </w:pPr>
        </w:p>
        <w:p w14:paraId="1C1A61AA" w14:textId="77777777" w:rsidR="00F6504E" w:rsidRDefault="00F6504E" w:rsidP="009C1D2B">
          <w:pPr>
            <w:pStyle w:val="Encabezado"/>
            <w:ind w:right="360"/>
            <w:jc w:val="right"/>
            <w:rPr>
              <w:rFonts w:ascii="Century Gothic" w:hAnsi="Century Gothic"/>
              <w:b/>
              <w:sz w:val="28"/>
              <w:szCs w:val="28"/>
            </w:rPr>
          </w:pPr>
        </w:p>
        <w:p w14:paraId="3B216E0E" w14:textId="77777777" w:rsidR="00F6504E" w:rsidRDefault="00F6504E" w:rsidP="009C1D2B">
          <w:pPr>
            <w:pStyle w:val="Encabezado"/>
            <w:ind w:right="360"/>
            <w:jc w:val="right"/>
            <w:rPr>
              <w:rFonts w:ascii="Century Gothic" w:hAnsi="Century Gothic"/>
              <w:b/>
              <w:sz w:val="28"/>
              <w:szCs w:val="28"/>
            </w:rPr>
          </w:pPr>
        </w:p>
        <w:p w14:paraId="0C87EAE0" w14:textId="77777777" w:rsidR="00F6504E" w:rsidRDefault="00F6504E" w:rsidP="009C1D2B">
          <w:pPr>
            <w:pStyle w:val="Encabezado"/>
            <w:ind w:right="360"/>
            <w:jc w:val="right"/>
            <w:rPr>
              <w:rFonts w:ascii="Century Gothic" w:hAnsi="Century Gothic"/>
              <w:b/>
              <w:sz w:val="28"/>
              <w:szCs w:val="28"/>
            </w:rPr>
          </w:pPr>
        </w:p>
        <w:p w14:paraId="554A5A68" w14:textId="77777777" w:rsidR="00F6504E" w:rsidRPr="009C1D2B" w:rsidRDefault="00F6504E"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2FE51581" w14:textId="77777777" w:rsidR="00F6504E" w:rsidRDefault="00F6504E" w:rsidP="00A0128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C30B89"/>
    <w:multiLevelType w:val="hybridMultilevel"/>
    <w:tmpl w:val="6F626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5"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2"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8"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6"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7"/>
  </w:num>
  <w:num w:numId="2">
    <w:abstractNumId w:val="2"/>
  </w:num>
  <w:num w:numId="3">
    <w:abstractNumId w:val="37"/>
  </w:num>
  <w:num w:numId="4">
    <w:abstractNumId w:val="8"/>
  </w:num>
  <w:num w:numId="5">
    <w:abstractNumId w:val="18"/>
  </w:num>
  <w:num w:numId="6">
    <w:abstractNumId w:val="5"/>
  </w:num>
  <w:num w:numId="7">
    <w:abstractNumId w:val="3"/>
  </w:num>
  <w:num w:numId="8">
    <w:abstractNumId w:val="19"/>
  </w:num>
  <w:num w:numId="9">
    <w:abstractNumId w:val="4"/>
  </w:num>
  <w:num w:numId="10">
    <w:abstractNumId w:val="10"/>
  </w:num>
  <w:num w:numId="11">
    <w:abstractNumId w:val="11"/>
  </w:num>
  <w:num w:numId="12">
    <w:abstractNumId w:val="14"/>
  </w:num>
  <w:num w:numId="13">
    <w:abstractNumId w:val="23"/>
  </w:num>
  <w:num w:numId="14">
    <w:abstractNumId w:val="40"/>
  </w:num>
  <w:num w:numId="15">
    <w:abstractNumId w:val="7"/>
  </w:num>
  <w:num w:numId="16">
    <w:abstractNumId w:val="15"/>
  </w:num>
  <w:num w:numId="17">
    <w:abstractNumId w:val="25"/>
  </w:num>
  <w:num w:numId="18">
    <w:abstractNumId w:val="0"/>
  </w:num>
  <w:num w:numId="19">
    <w:abstractNumId w:val="26"/>
  </w:num>
  <w:num w:numId="20">
    <w:abstractNumId w:val="36"/>
  </w:num>
  <w:num w:numId="21">
    <w:abstractNumId w:val="12"/>
  </w:num>
  <w:num w:numId="22">
    <w:abstractNumId w:val="28"/>
  </w:num>
  <w:num w:numId="23">
    <w:abstractNumId w:val="39"/>
  </w:num>
  <w:num w:numId="24">
    <w:abstractNumId w:val="34"/>
  </w:num>
  <w:num w:numId="25">
    <w:abstractNumId w:val="20"/>
  </w:num>
  <w:num w:numId="26">
    <w:abstractNumId w:val="22"/>
  </w:num>
  <w:num w:numId="27">
    <w:abstractNumId w:val="1"/>
  </w:num>
  <w:num w:numId="28">
    <w:abstractNumId w:val="29"/>
  </w:num>
  <w:num w:numId="29">
    <w:abstractNumId w:val="33"/>
  </w:num>
  <w:num w:numId="30">
    <w:abstractNumId w:val="21"/>
  </w:num>
  <w:num w:numId="31">
    <w:abstractNumId w:val="35"/>
  </w:num>
  <w:num w:numId="32">
    <w:abstractNumId w:val="24"/>
  </w:num>
  <w:num w:numId="33">
    <w:abstractNumId w:val="27"/>
  </w:num>
  <w:num w:numId="34">
    <w:abstractNumId w:val="32"/>
  </w:num>
  <w:num w:numId="35">
    <w:abstractNumId w:val="30"/>
  </w:num>
  <w:num w:numId="36">
    <w:abstractNumId w:val="9"/>
  </w:num>
  <w:num w:numId="37">
    <w:abstractNumId w:val="38"/>
  </w:num>
  <w:num w:numId="38">
    <w:abstractNumId w:val="6"/>
  </w:num>
  <w:num w:numId="39">
    <w:abstractNumId w:val="16"/>
  </w:num>
  <w:num w:numId="40">
    <w:abstractNumId w:val="3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4B3"/>
    <w:rsid w:val="000005FD"/>
    <w:rsid w:val="00000960"/>
    <w:rsid w:val="00000AE2"/>
    <w:rsid w:val="00000CCC"/>
    <w:rsid w:val="00001786"/>
    <w:rsid w:val="0000193C"/>
    <w:rsid w:val="00001B23"/>
    <w:rsid w:val="00001B98"/>
    <w:rsid w:val="00001BEB"/>
    <w:rsid w:val="00001DE4"/>
    <w:rsid w:val="00001F61"/>
    <w:rsid w:val="0000246E"/>
    <w:rsid w:val="0000272C"/>
    <w:rsid w:val="00002F7C"/>
    <w:rsid w:val="000030F7"/>
    <w:rsid w:val="00003217"/>
    <w:rsid w:val="000032A4"/>
    <w:rsid w:val="000036BD"/>
    <w:rsid w:val="0000405E"/>
    <w:rsid w:val="00004088"/>
    <w:rsid w:val="00004B65"/>
    <w:rsid w:val="00004C4F"/>
    <w:rsid w:val="00004E27"/>
    <w:rsid w:val="000050BD"/>
    <w:rsid w:val="00005211"/>
    <w:rsid w:val="000053F8"/>
    <w:rsid w:val="000054ED"/>
    <w:rsid w:val="00005568"/>
    <w:rsid w:val="00005600"/>
    <w:rsid w:val="0000566B"/>
    <w:rsid w:val="000056C9"/>
    <w:rsid w:val="000058BF"/>
    <w:rsid w:val="00005C45"/>
    <w:rsid w:val="000061E5"/>
    <w:rsid w:val="00006343"/>
    <w:rsid w:val="0000641E"/>
    <w:rsid w:val="0000664B"/>
    <w:rsid w:val="000068AC"/>
    <w:rsid w:val="00006F7F"/>
    <w:rsid w:val="0000712D"/>
    <w:rsid w:val="0000794A"/>
    <w:rsid w:val="00010074"/>
    <w:rsid w:val="000100AA"/>
    <w:rsid w:val="00010236"/>
    <w:rsid w:val="00010643"/>
    <w:rsid w:val="000108F7"/>
    <w:rsid w:val="00010AB3"/>
    <w:rsid w:val="00010F68"/>
    <w:rsid w:val="00011545"/>
    <w:rsid w:val="00012126"/>
    <w:rsid w:val="000122BD"/>
    <w:rsid w:val="00012837"/>
    <w:rsid w:val="000128C6"/>
    <w:rsid w:val="00012A8A"/>
    <w:rsid w:val="00012B42"/>
    <w:rsid w:val="00013371"/>
    <w:rsid w:val="00013B97"/>
    <w:rsid w:val="00013C88"/>
    <w:rsid w:val="00013F22"/>
    <w:rsid w:val="00013F5F"/>
    <w:rsid w:val="00013FE8"/>
    <w:rsid w:val="000146EC"/>
    <w:rsid w:val="000146F0"/>
    <w:rsid w:val="00014B30"/>
    <w:rsid w:val="00014C2A"/>
    <w:rsid w:val="0001542F"/>
    <w:rsid w:val="000166A3"/>
    <w:rsid w:val="00016726"/>
    <w:rsid w:val="00016BD8"/>
    <w:rsid w:val="000178AD"/>
    <w:rsid w:val="00017912"/>
    <w:rsid w:val="00017D92"/>
    <w:rsid w:val="00017FB8"/>
    <w:rsid w:val="00017FC2"/>
    <w:rsid w:val="000201E7"/>
    <w:rsid w:val="00020346"/>
    <w:rsid w:val="00020557"/>
    <w:rsid w:val="000205BA"/>
    <w:rsid w:val="000207C1"/>
    <w:rsid w:val="00020B50"/>
    <w:rsid w:val="00020C24"/>
    <w:rsid w:val="00020CCF"/>
    <w:rsid w:val="00020E8A"/>
    <w:rsid w:val="0002119F"/>
    <w:rsid w:val="00021243"/>
    <w:rsid w:val="0002140A"/>
    <w:rsid w:val="000215DB"/>
    <w:rsid w:val="000217E4"/>
    <w:rsid w:val="000217ED"/>
    <w:rsid w:val="00021927"/>
    <w:rsid w:val="00021B04"/>
    <w:rsid w:val="00021BA4"/>
    <w:rsid w:val="00021D18"/>
    <w:rsid w:val="00022832"/>
    <w:rsid w:val="00022C2E"/>
    <w:rsid w:val="000232A0"/>
    <w:rsid w:val="0002338B"/>
    <w:rsid w:val="00023515"/>
    <w:rsid w:val="00023A23"/>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3B5"/>
    <w:rsid w:val="000263FF"/>
    <w:rsid w:val="000268FA"/>
    <w:rsid w:val="00026BE4"/>
    <w:rsid w:val="000271C5"/>
    <w:rsid w:val="00027264"/>
    <w:rsid w:val="0002736E"/>
    <w:rsid w:val="000273D3"/>
    <w:rsid w:val="0002762B"/>
    <w:rsid w:val="00027694"/>
    <w:rsid w:val="00027A95"/>
    <w:rsid w:val="00027BF1"/>
    <w:rsid w:val="00027C32"/>
    <w:rsid w:val="00027D17"/>
    <w:rsid w:val="000302AB"/>
    <w:rsid w:val="0003085E"/>
    <w:rsid w:val="00030BF0"/>
    <w:rsid w:val="00031714"/>
    <w:rsid w:val="00031861"/>
    <w:rsid w:val="00031A2C"/>
    <w:rsid w:val="00031FF4"/>
    <w:rsid w:val="000324F5"/>
    <w:rsid w:val="00032A10"/>
    <w:rsid w:val="00032BF9"/>
    <w:rsid w:val="00032C0B"/>
    <w:rsid w:val="00032C59"/>
    <w:rsid w:val="00034898"/>
    <w:rsid w:val="00034956"/>
    <w:rsid w:val="00034ACF"/>
    <w:rsid w:val="00034C2C"/>
    <w:rsid w:val="0003599C"/>
    <w:rsid w:val="00035A49"/>
    <w:rsid w:val="00035C5F"/>
    <w:rsid w:val="00035CE4"/>
    <w:rsid w:val="00035E0C"/>
    <w:rsid w:val="000362CE"/>
    <w:rsid w:val="000367C2"/>
    <w:rsid w:val="000369B3"/>
    <w:rsid w:val="000372B8"/>
    <w:rsid w:val="00037470"/>
    <w:rsid w:val="0003749E"/>
    <w:rsid w:val="00040233"/>
    <w:rsid w:val="00040A02"/>
    <w:rsid w:val="00040B0D"/>
    <w:rsid w:val="00041096"/>
    <w:rsid w:val="000411AA"/>
    <w:rsid w:val="000415A0"/>
    <w:rsid w:val="000415CD"/>
    <w:rsid w:val="000419BD"/>
    <w:rsid w:val="00041CB2"/>
    <w:rsid w:val="00041ECE"/>
    <w:rsid w:val="00041F11"/>
    <w:rsid w:val="00042002"/>
    <w:rsid w:val="00042852"/>
    <w:rsid w:val="00042F9A"/>
    <w:rsid w:val="0004312C"/>
    <w:rsid w:val="0004337E"/>
    <w:rsid w:val="0004346F"/>
    <w:rsid w:val="0004359D"/>
    <w:rsid w:val="00043FD6"/>
    <w:rsid w:val="000442E1"/>
    <w:rsid w:val="0004430E"/>
    <w:rsid w:val="00044624"/>
    <w:rsid w:val="000448A9"/>
    <w:rsid w:val="00044E34"/>
    <w:rsid w:val="00045117"/>
    <w:rsid w:val="000454D5"/>
    <w:rsid w:val="000454F2"/>
    <w:rsid w:val="0004554E"/>
    <w:rsid w:val="00045AA7"/>
    <w:rsid w:val="00045B32"/>
    <w:rsid w:val="00045F0F"/>
    <w:rsid w:val="00045F46"/>
    <w:rsid w:val="00046187"/>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2985"/>
    <w:rsid w:val="000533B1"/>
    <w:rsid w:val="000534E1"/>
    <w:rsid w:val="00053759"/>
    <w:rsid w:val="00053C30"/>
    <w:rsid w:val="00053DD7"/>
    <w:rsid w:val="0005443F"/>
    <w:rsid w:val="000548F0"/>
    <w:rsid w:val="00054978"/>
    <w:rsid w:val="00054A36"/>
    <w:rsid w:val="0005506A"/>
    <w:rsid w:val="0005509A"/>
    <w:rsid w:val="00055174"/>
    <w:rsid w:val="0005527E"/>
    <w:rsid w:val="000557DE"/>
    <w:rsid w:val="00055BEB"/>
    <w:rsid w:val="00055DA6"/>
    <w:rsid w:val="00055F21"/>
    <w:rsid w:val="0005626E"/>
    <w:rsid w:val="0005632E"/>
    <w:rsid w:val="00056396"/>
    <w:rsid w:val="00056ACC"/>
    <w:rsid w:val="00056E64"/>
    <w:rsid w:val="00056EFA"/>
    <w:rsid w:val="0005709D"/>
    <w:rsid w:val="000570C1"/>
    <w:rsid w:val="00057297"/>
    <w:rsid w:val="0005741C"/>
    <w:rsid w:val="000577EE"/>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886"/>
    <w:rsid w:val="000678C5"/>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4E0"/>
    <w:rsid w:val="00072879"/>
    <w:rsid w:val="00072B5B"/>
    <w:rsid w:val="00072BC0"/>
    <w:rsid w:val="00072D89"/>
    <w:rsid w:val="00073193"/>
    <w:rsid w:val="00073309"/>
    <w:rsid w:val="00073471"/>
    <w:rsid w:val="00073764"/>
    <w:rsid w:val="00073E04"/>
    <w:rsid w:val="00073E0C"/>
    <w:rsid w:val="0007418E"/>
    <w:rsid w:val="0007442E"/>
    <w:rsid w:val="0007489E"/>
    <w:rsid w:val="00074C44"/>
    <w:rsid w:val="00074F81"/>
    <w:rsid w:val="0007520F"/>
    <w:rsid w:val="000752D9"/>
    <w:rsid w:val="00075674"/>
    <w:rsid w:val="000758A2"/>
    <w:rsid w:val="000763EF"/>
    <w:rsid w:val="000764D3"/>
    <w:rsid w:val="00076813"/>
    <w:rsid w:val="00076A76"/>
    <w:rsid w:val="000773EC"/>
    <w:rsid w:val="00077435"/>
    <w:rsid w:val="000775C0"/>
    <w:rsid w:val="000809A5"/>
    <w:rsid w:val="00080B2F"/>
    <w:rsid w:val="00080CF7"/>
    <w:rsid w:val="00081270"/>
    <w:rsid w:val="00081311"/>
    <w:rsid w:val="00081A98"/>
    <w:rsid w:val="00081CBB"/>
    <w:rsid w:val="00082239"/>
    <w:rsid w:val="00082619"/>
    <w:rsid w:val="00082EAE"/>
    <w:rsid w:val="00083498"/>
    <w:rsid w:val="000834B6"/>
    <w:rsid w:val="00083F02"/>
    <w:rsid w:val="000845A1"/>
    <w:rsid w:val="0008476E"/>
    <w:rsid w:val="00084790"/>
    <w:rsid w:val="00084971"/>
    <w:rsid w:val="00084D81"/>
    <w:rsid w:val="0008581E"/>
    <w:rsid w:val="00085A3D"/>
    <w:rsid w:val="00085E7F"/>
    <w:rsid w:val="0008662D"/>
    <w:rsid w:val="00086987"/>
    <w:rsid w:val="00086AAE"/>
    <w:rsid w:val="00086B36"/>
    <w:rsid w:val="000870A0"/>
    <w:rsid w:val="00087337"/>
    <w:rsid w:val="0008736F"/>
    <w:rsid w:val="000874EC"/>
    <w:rsid w:val="000875AA"/>
    <w:rsid w:val="00087C82"/>
    <w:rsid w:val="00087D18"/>
    <w:rsid w:val="00087EB1"/>
    <w:rsid w:val="00087FA1"/>
    <w:rsid w:val="000906EB"/>
    <w:rsid w:val="0009076E"/>
    <w:rsid w:val="00090975"/>
    <w:rsid w:val="000909FA"/>
    <w:rsid w:val="000910FE"/>
    <w:rsid w:val="000912CD"/>
    <w:rsid w:val="00091496"/>
    <w:rsid w:val="00091722"/>
    <w:rsid w:val="00091A55"/>
    <w:rsid w:val="00091CEA"/>
    <w:rsid w:val="00091D15"/>
    <w:rsid w:val="00091D1B"/>
    <w:rsid w:val="00091EF7"/>
    <w:rsid w:val="00092093"/>
    <w:rsid w:val="000920E1"/>
    <w:rsid w:val="00092A41"/>
    <w:rsid w:val="0009312B"/>
    <w:rsid w:val="00093463"/>
    <w:rsid w:val="0009392F"/>
    <w:rsid w:val="00093994"/>
    <w:rsid w:val="00093ACE"/>
    <w:rsid w:val="0009494D"/>
    <w:rsid w:val="00094DE9"/>
    <w:rsid w:val="00094EC3"/>
    <w:rsid w:val="00095564"/>
    <w:rsid w:val="00095AA2"/>
    <w:rsid w:val="00095F73"/>
    <w:rsid w:val="000960A0"/>
    <w:rsid w:val="00096267"/>
    <w:rsid w:val="00096AE9"/>
    <w:rsid w:val="00097179"/>
    <w:rsid w:val="000973E1"/>
    <w:rsid w:val="00097408"/>
    <w:rsid w:val="000978AA"/>
    <w:rsid w:val="00097F3F"/>
    <w:rsid w:val="000A01D5"/>
    <w:rsid w:val="000A045A"/>
    <w:rsid w:val="000A04B6"/>
    <w:rsid w:val="000A07EE"/>
    <w:rsid w:val="000A097F"/>
    <w:rsid w:val="000A0A14"/>
    <w:rsid w:val="000A0B18"/>
    <w:rsid w:val="000A1352"/>
    <w:rsid w:val="000A13C6"/>
    <w:rsid w:val="000A147A"/>
    <w:rsid w:val="000A1833"/>
    <w:rsid w:val="000A18F8"/>
    <w:rsid w:val="000A1DDD"/>
    <w:rsid w:val="000A1E6B"/>
    <w:rsid w:val="000A2203"/>
    <w:rsid w:val="000A2234"/>
    <w:rsid w:val="000A2503"/>
    <w:rsid w:val="000A31FB"/>
    <w:rsid w:val="000A34B6"/>
    <w:rsid w:val="000A38BC"/>
    <w:rsid w:val="000A3B13"/>
    <w:rsid w:val="000A3B70"/>
    <w:rsid w:val="000A41B4"/>
    <w:rsid w:val="000A4441"/>
    <w:rsid w:val="000A4900"/>
    <w:rsid w:val="000A4C80"/>
    <w:rsid w:val="000A515A"/>
    <w:rsid w:val="000A5172"/>
    <w:rsid w:val="000A536D"/>
    <w:rsid w:val="000A54B9"/>
    <w:rsid w:val="000A5687"/>
    <w:rsid w:val="000A5834"/>
    <w:rsid w:val="000A5CB3"/>
    <w:rsid w:val="000A5EBF"/>
    <w:rsid w:val="000A6107"/>
    <w:rsid w:val="000A661D"/>
    <w:rsid w:val="000A666D"/>
    <w:rsid w:val="000A67CB"/>
    <w:rsid w:val="000A689B"/>
    <w:rsid w:val="000A6989"/>
    <w:rsid w:val="000A6FF5"/>
    <w:rsid w:val="000A723A"/>
    <w:rsid w:val="000A767C"/>
    <w:rsid w:val="000A77D6"/>
    <w:rsid w:val="000A7D23"/>
    <w:rsid w:val="000A7EE2"/>
    <w:rsid w:val="000B002A"/>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41"/>
    <w:rsid w:val="000B30F5"/>
    <w:rsid w:val="000B3232"/>
    <w:rsid w:val="000B3648"/>
    <w:rsid w:val="000B3D7E"/>
    <w:rsid w:val="000B3FC9"/>
    <w:rsid w:val="000B4033"/>
    <w:rsid w:val="000B47D6"/>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DA3"/>
    <w:rsid w:val="000C0662"/>
    <w:rsid w:val="000C0711"/>
    <w:rsid w:val="000C0BB9"/>
    <w:rsid w:val="000C1088"/>
    <w:rsid w:val="000C116B"/>
    <w:rsid w:val="000C157F"/>
    <w:rsid w:val="000C1825"/>
    <w:rsid w:val="000C2260"/>
    <w:rsid w:val="000C22B7"/>
    <w:rsid w:val="000C2453"/>
    <w:rsid w:val="000C2AC2"/>
    <w:rsid w:val="000C2EAB"/>
    <w:rsid w:val="000C3107"/>
    <w:rsid w:val="000C316C"/>
    <w:rsid w:val="000C3641"/>
    <w:rsid w:val="000C381E"/>
    <w:rsid w:val="000C3B99"/>
    <w:rsid w:val="000C3CA4"/>
    <w:rsid w:val="000C4518"/>
    <w:rsid w:val="000C52B7"/>
    <w:rsid w:val="000C6422"/>
    <w:rsid w:val="000C6504"/>
    <w:rsid w:val="000C6522"/>
    <w:rsid w:val="000C670F"/>
    <w:rsid w:val="000C69FB"/>
    <w:rsid w:val="000C6CC8"/>
    <w:rsid w:val="000C7114"/>
    <w:rsid w:val="000C7422"/>
    <w:rsid w:val="000C7969"/>
    <w:rsid w:val="000C7AC7"/>
    <w:rsid w:val="000D0AAB"/>
    <w:rsid w:val="000D0EC9"/>
    <w:rsid w:val="000D1339"/>
    <w:rsid w:val="000D1605"/>
    <w:rsid w:val="000D16AD"/>
    <w:rsid w:val="000D176E"/>
    <w:rsid w:val="000D1E13"/>
    <w:rsid w:val="000D2341"/>
    <w:rsid w:val="000D25CF"/>
    <w:rsid w:val="000D2D1C"/>
    <w:rsid w:val="000D3136"/>
    <w:rsid w:val="000D316C"/>
    <w:rsid w:val="000D3D90"/>
    <w:rsid w:val="000D3E88"/>
    <w:rsid w:val="000D3FE3"/>
    <w:rsid w:val="000D3FEC"/>
    <w:rsid w:val="000D4746"/>
    <w:rsid w:val="000D476F"/>
    <w:rsid w:val="000D4B84"/>
    <w:rsid w:val="000D4C0C"/>
    <w:rsid w:val="000D4C3F"/>
    <w:rsid w:val="000D4FEA"/>
    <w:rsid w:val="000D5347"/>
    <w:rsid w:val="000D57AF"/>
    <w:rsid w:val="000D5929"/>
    <w:rsid w:val="000D5D68"/>
    <w:rsid w:val="000D61C1"/>
    <w:rsid w:val="000D66D0"/>
    <w:rsid w:val="000D6905"/>
    <w:rsid w:val="000D6FE6"/>
    <w:rsid w:val="000D7268"/>
    <w:rsid w:val="000D776D"/>
    <w:rsid w:val="000E07EA"/>
    <w:rsid w:val="000E12F0"/>
    <w:rsid w:val="000E1494"/>
    <w:rsid w:val="000E14C4"/>
    <w:rsid w:val="000E15DD"/>
    <w:rsid w:val="000E1E4B"/>
    <w:rsid w:val="000E1FBC"/>
    <w:rsid w:val="000E1FC2"/>
    <w:rsid w:val="000E20E4"/>
    <w:rsid w:val="000E216F"/>
    <w:rsid w:val="000E2B38"/>
    <w:rsid w:val="000E2E11"/>
    <w:rsid w:val="000E2FF5"/>
    <w:rsid w:val="000E3314"/>
    <w:rsid w:val="000E3694"/>
    <w:rsid w:val="000E3A5A"/>
    <w:rsid w:val="000E3A63"/>
    <w:rsid w:val="000E3F4E"/>
    <w:rsid w:val="000E415B"/>
    <w:rsid w:val="000E4586"/>
    <w:rsid w:val="000E48F6"/>
    <w:rsid w:val="000E4ADC"/>
    <w:rsid w:val="000E4CC2"/>
    <w:rsid w:val="000E51FD"/>
    <w:rsid w:val="000E54D9"/>
    <w:rsid w:val="000E579D"/>
    <w:rsid w:val="000E5803"/>
    <w:rsid w:val="000E59E2"/>
    <w:rsid w:val="000E5CF7"/>
    <w:rsid w:val="000E5EE7"/>
    <w:rsid w:val="000E61D9"/>
    <w:rsid w:val="000E6295"/>
    <w:rsid w:val="000E6686"/>
    <w:rsid w:val="000E6717"/>
    <w:rsid w:val="000E6806"/>
    <w:rsid w:val="000E68EE"/>
    <w:rsid w:val="000E6C5F"/>
    <w:rsid w:val="000E6E0C"/>
    <w:rsid w:val="000E7186"/>
    <w:rsid w:val="000E7356"/>
    <w:rsid w:val="000E7767"/>
    <w:rsid w:val="000E78E8"/>
    <w:rsid w:val="000E7F54"/>
    <w:rsid w:val="000F00C0"/>
    <w:rsid w:val="000F017B"/>
    <w:rsid w:val="000F056F"/>
    <w:rsid w:val="000F0709"/>
    <w:rsid w:val="000F0AB7"/>
    <w:rsid w:val="000F0B73"/>
    <w:rsid w:val="000F1036"/>
    <w:rsid w:val="000F11DF"/>
    <w:rsid w:val="000F15CA"/>
    <w:rsid w:val="000F1940"/>
    <w:rsid w:val="000F1C64"/>
    <w:rsid w:val="000F1CF0"/>
    <w:rsid w:val="000F1D8F"/>
    <w:rsid w:val="000F246C"/>
    <w:rsid w:val="000F2971"/>
    <w:rsid w:val="000F2A9E"/>
    <w:rsid w:val="000F2AA4"/>
    <w:rsid w:val="000F2AF8"/>
    <w:rsid w:val="000F35CC"/>
    <w:rsid w:val="000F38E0"/>
    <w:rsid w:val="000F3D58"/>
    <w:rsid w:val="000F419B"/>
    <w:rsid w:val="000F41CE"/>
    <w:rsid w:val="000F421B"/>
    <w:rsid w:val="000F4447"/>
    <w:rsid w:val="000F44F2"/>
    <w:rsid w:val="000F48F4"/>
    <w:rsid w:val="000F4978"/>
    <w:rsid w:val="000F4C4A"/>
    <w:rsid w:val="000F5C38"/>
    <w:rsid w:val="000F5CB8"/>
    <w:rsid w:val="000F5D4C"/>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C0"/>
    <w:rsid w:val="000F7FAC"/>
    <w:rsid w:val="001002D0"/>
    <w:rsid w:val="00100670"/>
    <w:rsid w:val="0010068A"/>
    <w:rsid w:val="0010137D"/>
    <w:rsid w:val="00101406"/>
    <w:rsid w:val="0010141F"/>
    <w:rsid w:val="001016EA"/>
    <w:rsid w:val="00101A44"/>
    <w:rsid w:val="00101B1C"/>
    <w:rsid w:val="00101F42"/>
    <w:rsid w:val="00102349"/>
    <w:rsid w:val="001023EE"/>
    <w:rsid w:val="001027ED"/>
    <w:rsid w:val="00102BB4"/>
    <w:rsid w:val="001032DB"/>
    <w:rsid w:val="00103591"/>
    <w:rsid w:val="0010397E"/>
    <w:rsid w:val="001039B9"/>
    <w:rsid w:val="00103C3B"/>
    <w:rsid w:val="00103D2D"/>
    <w:rsid w:val="00104278"/>
    <w:rsid w:val="0010433A"/>
    <w:rsid w:val="0010453D"/>
    <w:rsid w:val="001048CA"/>
    <w:rsid w:val="00104E39"/>
    <w:rsid w:val="00104E3E"/>
    <w:rsid w:val="00104FB0"/>
    <w:rsid w:val="00105277"/>
    <w:rsid w:val="001052C6"/>
    <w:rsid w:val="001055BE"/>
    <w:rsid w:val="00105920"/>
    <w:rsid w:val="00105974"/>
    <w:rsid w:val="00106230"/>
    <w:rsid w:val="0010670D"/>
    <w:rsid w:val="00106C4A"/>
    <w:rsid w:val="00106D20"/>
    <w:rsid w:val="00106FF8"/>
    <w:rsid w:val="001071E9"/>
    <w:rsid w:val="00107358"/>
    <w:rsid w:val="00107759"/>
    <w:rsid w:val="00107B01"/>
    <w:rsid w:val="00107B79"/>
    <w:rsid w:val="00107C5C"/>
    <w:rsid w:val="00110164"/>
    <w:rsid w:val="00110346"/>
    <w:rsid w:val="0011061F"/>
    <w:rsid w:val="00110B85"/>
    <w:rsid w:val="00110D85"/>
    <w:rsid w:val="00110FD3"/>
    <w:rsid w:val="00111090"/>
    <w:rsid w:val="001111A4"/>
    <w:rsid w:val="0011175A"/>
    <w:rsid w:val="00111D82"/>
    <w:rsid w:val="00111D8B"/>
    <w:rsid w:val="001124CA"/>
    <w:rsid w:val="001128A7"/>
    <w:rsid w:val="001129E7"/>
    <w:rsid w:val="00112CF1"/>
    <w:rsid w:val="001132A8"/>
    <w:rsid w:val="0011392C"/>
    <w:rsid w:val="00113DB1"/>
    <w:rsid w:val="00114515"/>
    <w:rsid w:val="00114B9A"/>
    <w:rsid w:val="00114F8E"/>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952"/>
    <w:rsid w:val="00120A2B"/>
    <w:rsid w:val="00120C10"/>
    <w:rsid w:val="00120D24"/>
    <w:rsid w:val="0012115D"/>
    <w:rsid w:val="001212E9"/>
    <w:rsid w:val="001214AD"/>
    <w:rsid w:val="00121CF6"/>
    <w:rsid w:val="00122510"/>
    <w:rsid w:val="00122851"/>
    <w:rsid w:val="00122C93"/>
    <w:rsid w:val="00122CCA"/>
    <w:rsid w:val="00122DE2"/>
    <w:rsid w:val="00122EE9"/>
    <w:rsid w:val="00122F42"/>
    <w:rsid w:val="00122F83"/>
    <w:rsid w:val="001231C6"/>
    <w:rsid w:val="001232BA"/>
    <w:rsid w:val="001232C5"/>
    <w:rsid w:val="00123527"/>
    <w:rsid w:val="00123599"/>
    <w:rsid w:val="00123F98"/>
    <w:rsid w:val="00124021"/>
    <w:rsid w:val="00124084"/>
    <w:rsid w:val="001241E9"/>
    <w:rsid w:val="001241F1"/>
    <w:rsid w:val="0012427D"/>
    <w:rsid w:val="00124315"/>
    <w:rsid w:val="0012471A"/>
    <w:rsid w:val="00124C30"/>
    <w:rsid w:val="00124C3D"/>
    <w:rsid w:val="00124C99"/>
    <w:rsid w:val="00125AE8"/>
    <w:rsid w:val="00125E09"/>
    <w:rsid w:val="00125ECC"/>
    <w:rsid w:val="00125F1B"/>
    <w:rsid w:val="00125F72"/>
    <w:rsid w:val="001269FE"/>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3C"/>
    <w:rsid w:val="00132685"/>
    <w:rsid w:val="00132A76"/>
    <w:rsid w:val="00132ADA"/>
    <w:rsid w:val="00132B35"/>
    <w:rsid w:val="00133CA8"/>
    <w:rsid w:val="001340A1"/>
    <w:rsid w:val="00134145"/>
    <w:rsid w:val="00134242"/>
    <w:rsid w:val="00134293"/>
    <w:rsid w:val="00134342"/>
    <w:rsid w:val="00134460"/>
    <w:rsid w:val="00134D46"/>
    <w:rsid w:val="00135714"/>
    <w:rsid w:val="00135E22"/>
    <w:rsid w:val="0013618B"/>
    <w:rsid w:val="001365FA"/>
    <w:rsid w:val="00136684"/>
    <w:rsid w:val="00136758"/>
    <w:rsid w:val="00136781"/>
    <w:rsid w:val="00136FB3"/>
    <w:rsid w:val="00136FD2"/>
    <w:rsid w:val="001370A8"/>
    <w:rsid w:val="0013740C"/>
    <w:rsid w:val="001378B5"/>
    <w:rsid w:val="00137972"/>
    <w:rsid w:val="00137D49"/>
    <w:rsid w:val="00137EEF"/>
    <w:rsid w:val="00140195"/>
    <w:rsid w:val="00140285"/>
    <w:rsid w:val="00140579"/>
    <w:rsid w:val="00140A96"/>
    <w:rsid w:val="00140B5B"/>
    <w:rsid w:val="00140CE7"/>
    <w:rsid w:val="00140D6E"/>
    <w:rsid w:val="00141433"/>
    <w:rsid w:val="001414E0"/>
    <w:rsid w:val="00141648"/>
    <w:rsid w:val="00141911"/>
    <w:rsid w:val="00141C0D"/>
    <w:rsid w:val="00141F45"/>
    <w:rsid w:val="00142069"/>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AA5"/>
    <w:rsid w:val="00145193"/>
    <w:rsid w:val="001451CC"/>
    <w:rsid w:val="001455F8"/>
    <w:rsid w:val="0014596F"/>
    <w:rsid w:val="00145BC2"/>
    <w:rsid w:val="0014601E"/>
    <w:rsid w:val="001460A1"/>
    <w:rsid w:val="0014611A"/>
    <w:rsid w:val="0014632D"/>
    <w:rsid w:val="001465E5"/>
    <w:rsid w:val="00146A62"/>
    <w:rsid w:val="00146C9D"/>
    <w:rsid w:val="00146EDE"/>
    <w:rsid w:val="001474C5"/>
    <w:rsid w:val="001477E5"/>
    <w:rsid w:val="00147A0D"/>
    <w:rsid w:val="00147AED"/>
    <w:rsid w:val="00147B37"/>
    <w:rsid w:val="00147FC2"/>
    <w:rsid w:val="001502F1"/>
    <w:rsid w:val="00150397"/>
    <w:rsid w:val="00150414"/>
    <w:rsid w:val="00150A2F"/>
    <w:rsid w:val="00150D91"/>
    <w:rsid w:val="00150DC7"/>
    <w:rsid w:val="00150E52"/>
    <w:rsid w:val="00151C15"/>
    <w:rsid w:val="0015209E"/>
    <w:rsid w:val="001520CD"/>
    <w:rsid w:val="0015231C"/>
    <w:rsid w:val="001524AB"/>
    <w:rsid w:val="00152513"/>
    <w:rsid w:val="0015255D"/>
    <w:rsid w:val="00152823"/>
    <w:rsid w:val="00152921"/>
    <w:rsid w:val="001529D9"/>
    <w:rsid w:val="00153DAF"/>
    <w:rsid w:val="0015437E"/>
    <w:rsid w:val="001544D2"/>
    <w:rsid w:val="001545A9"/>
    <w:rsid w:val="00154B33"/>
    <w:rsid w:val="00154CD1"/>
    <w:rsid w:val="00154F93"/>
    <w:rsid w:val="001554E1"/>
    <w:rsid w:val="001555A7"/>
    <w:rsid w:val="0015564A"/>
    <w:rsid w:val="00155756"/>
    <w:rsid w:val="001558FD"/>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47"/>
    <w:rsid w:val="00162A33"/>
    <w:rsid w:val="00162A3B"/>
    <w:rsid w:val="001632DE"/>
    <w:rsid w:val="0016364E"/>
    <w:rsid w:val="00163B7D"/>
    <w:rsid w:val="00163C62"/>
    <w:rsid w:val="00163D3F"/>
    <w:rsid w:val="00163E7F"/>
    <w:rsid w:val="00163EBD"/>
    <w:rsid w:val="00163FAE"/>
    <w:rsid w:val="001642E0"/>
    <w:rsid w:val="0016482F"/>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079"/>
    <w:rsid w:val="00167147"/>
    <w:rsid w:val="001673C8"/>
    <w:rsid w:val="001700C8"/>
    <w:rsid w:val="001700E6"/>
    <w:rsid w:val="001703B2"/>
    <w:rsid w:val="001704A9"/>
    <w:rsid w:val="001705EC"/>
    <w:rsid w:val="00170981"/>
    <w:rsid w:val="00170B2B"/>
    <w:rsid w:val="0017109A"/>
    <w:rsid w:val="0017121E"/>
    <w:rsid w:val="00171571"/>
    <w:rsid w:val="00171742"/>
    <w:rsid w:val="00171AB4"/>
    <w:rsid w:val="00171ACB"/>
    <w:rsid w:val="00172362"/>
    <w:rsid w:val="001727E9"/>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2E1"/>
    <w:rsid w:val="00177557"/>
    <w:rsid w:val="0017758F"/>
    <w:rsid w:val="00177649"/>
    <w:rsid w:val="00177C4F"/>
    <w:rsid w:val="0018003E"/>
    <w:rsid w:val="00180307"/>
    <w:rsid w:val="00180583"/>
    <w:rsid w:val="001807B6"/>
    <w:rsid w:val="001807F2"/>
    <w:rsid w:val="00180BBA"/>
    <w:rsid w:val="00181362"/>
    <w:rsid w:val="00181656"/>
    <w:rsid w:val="00181668"/>
    <w:rsid w:val="001817EB"/>
    <w:rsid w:val="001820B0"/>
    <w:rsid w:val="00182B23"/>
    <w:rsid w:val="00182C81"/>
    <w:rsid w:val="00183087"/>
    <w:rsid w:val="00183184"/>
    <w:rsid w:val="00183264"/>
    <w:rsid w:val="0018369F"/>
    <w:rsid w:val="0018390B"/>
    <w:rsid w:val="001845FE"/>
    <w:rsid w:val="00184828"/>
    <w:rsid w:val="00184929"/>
    <w:rsid w:val="00184E05"/>
    <w:rsid w:val="00184E57"/>
    <w:rsid w:val="00185481"/>
    <w:rsid w:val="001855B9"/>
    <w:rsid w:val="0018576C"/>
    <w:rsid w:val="00185894"/>
    <w:rsid w:val="00185AF1"/>
    <w:rsid w:val="00185B0F"/>
    <w:rsid w:val="00185C99"/>
    <w:rsid w:val="00185CE0"/>
    <w:rsid w:val="0018639E"/>
    <w:rsid w:val="0018662B"/>
    <w:rsid w:val="0018698D"/>
    <w:rsid w:val="00187031"/>
    <w:rsid w:val="00187186"/>
    <w:rsid w:val="0018791A"/>
    <w:rsid w:val="00187F54"/>
    <w:rsid w:val="00190087"/>
    <w:rsid w:val="001902F0"/>
    <w:rsid w:val="0019095D"/>
    <w:rsid w:val="00190E0B"/>
    <w:rsid w:val="001910C1"/>
    <w:rsid w:val="001913FE"/>
    <w:rsid w:val="001916BD"/>
    <w:rsid w:val="0019177C"/>
    <w:rsid w:val="00191A5D"/>
    <w:rsid w:val="00191B38"/>
    <w:rsid w:val="00191FF0"/>
    <w:rsid w:val="00192096"/>
    <w:rsid w:val="001923DE"/>
    <w:rsid w:val="0019263A"/>
    <w:rsid w:val="00192942"/>
    <w:rsid w:val="00192E65"/>
    <w:rsid w:val="00192FF2"/>
    <w:rsid w:val="00193071"/>
    <w:rsid w:val="00193407"/>
    <w:rsid w:val="001934BA"/>
    <w:rsid w:val="001935C9"/>
    <w:rsid w:val="00193626"/>
    <w:rsid w:val="00193681"/>
    <w:rsid w:val="001938EC"/>
    <w:rsid w:val="001949F3"/>
    <w:rsid w:val="00194BAF"/>
    <w:rsid w:val="00194F4E"/>
    <w:rsid w:val="0019538A"/>
    <w:rsid w:val="00195447"/>
    <w:rsid w:val="0019595A"/>
    <w:rsid w:val="00195C8B"/>
    <w:rsid w:val="00196043"/>
    <w:rsid w:val="001960F7"/>
    <w:rsid w:val="001963CA"/>
    <w:rsid w:val="001964AF"/>
    <w:rsid w:val="00196CBB"/>
    <w:rsid w:val="00196EA3"/>
    <w:rsid w:val="001970D4"/>
    <w:rsid w:val="0019725F"/>
    <w:rsid w:val="0019780A"/>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675"/>
    <w:rsid w:val="001A47F3"/>
    <w:rsid w:val="001A4B0B"/>
    <w:rsid w:val="001A51B9"/>
    <w:rsid w:val="001A5899"/>
    <w:rsid w:val="001A5905"/>
    <w:rsid w:val="001A599C"/>
    <w:rsid w:val="001A5B8A"/>
    <w:rsid w:val="001A5BA2"/>
    <w:rsid w:val="001A5DB5"/>
    <w:rsid w:val="001A5EDC"/>
    <w:rsid w:val="001A6096"/>
    <w:rsid w:val="001A686E"/>
    <w:rsid w:val="001A6BE9"/>
    <w:rsid w:val="001A6DA0"/>
    <w:rsid w:val="001A6E42"/>
    <w:rsid w:val="001A6FE8"/>
    <w:rsid w:val="001A704B"/>
    <w:rsid w:val="001A720C"/>
    <w:rsid w:val="001A72A4"/>
    <w:rsid w:val="001A768E"/>
    <w:rsid w:val="001A76B6"/>
    <w:rsid w:val="001A76F7"/>
    <w:rsid w:val="001A77B4"/>
    <w:rsid w:val="001A78F7"/>
    <w:rsid w:val="001A7F08"/>
    <w:rsid w:val="001A7FAF"/>
    <w:rsid w:val="001B032B"/>
    <w:rsid w:val="001B04A2"/>
    <w:rsid w:val="001B07F7"/>
    <w:rsid w:val="001B0B4C"/>
    <w:rsid w:val="001B0EFC"/>
    <w:rsid w:val="001B0F08"/>
    <w:rsid w:val="001B0FF7"/>
    <w:rsid w:val="001B1243"/>
    <w:rsid w:val="001B1628"/>
    <w:rsid w:val="001B1677"/>
    <w:rsid w:val="001B1CAC"/>
    <w:rsid w:val="001B1E21"/>
    <w:rsid w:val="001B22CF"/>
    <w:rsid w:val="001B22F9"/>
    <w:rsid w:val="001B25A7"/>
    <w:rsid w:val="001B26AE"/>
    <w:rsid w:val="001B28B1"/>
    <w:rsid w:val="001B2D45"/>
    <w:rsid w:val="001B2FC9"/>
    <w:rsid w:val="001B3242"/>
    <w:rsid w:val="001B33BA"/>
    <w:rsid w:val="001B3523"/>
    <w:rsid w:val="001B37A4"/>
    <w:rsid w:val="001B37BC"/>
    <w:rsid w:val="001B3B8D"/>
    <w:rsid w:val="001B4AAD"/>
    <w:rsid w:val="001B4EF2"/>
    <w:rsid w:val="001B4F57"/>
    <w:rsid w:val="001B5255"/>
    <w:rsid w:val="001B5678"/>
    <w:rsid w:val="001B5911"/>
    <w:rsid w:val="001B5AAE"/>
    <w:rsid w:val="001B5C42"/>
    <w:rsid w:val="001B6951"/>
    <w:rsid w:val="001B6BC0"/>
    <w:rsid w:val="001B6D04"/>
    <w:rsid w:val="001B7339"/>
    <w:rsid w:val="001B73FC"/>
    <w:rsid w:val="001B74FA"/>
    <w:rsid w:val="001B76D3"/>
    <w:rsid w:val="001B7AB4"/>
    <w:rsid w:val="001B7B0C"/>
    <w:rsid w:val="001B7B70"/>
    <w:rsid w:val="001B7C13"/>
    <w:rsid w:val="001B7C9C"/>
    <w:rsid w:val="001C0189"/>
    <w:rsid w:val="001C05B1"/>
    <w:rsid w:val="001C06D9"/>
    <w:rsid w:val="001C0780"/>
    <w:rsid w:val="001C0C1E"/>
    <w:rsid w:val="001C128A"/>
    <w:rsid w:val="001C1433"/>
    <w:rsid w:val="001C1C89"/>
    <w:rsid w:val="001C1EDA"/>
    <w:rsid w:val="001C22A0"/>
    <w:rsid w:val="001C2455"/>
    <w:rsid w:val="001C2461"/>
    <w:rsid w:val="001C2604"/>
    <w:rsid w:val="001C2A55"/>
    <w:rsid w:val="001C2CEF"/>
    <w:rsid w:val="001C3543"/>
    <w:rsid w:val="001C3648"/>
    <w:rsid w:val="001C3678"/>
    <w:rsid w:val="001C378A"/>
    <w:rsid w:val="001C3821"/>
    <w:rsid w:val="001C3BBA"/>
    <w:rsid w:val="001C3BF2"/>
    <w:rsid w:val="001C3E69"/>
    <w:rsid w:val="001C3FDC"/>
    <w:rsid w:val="001C400B"/>
    <w:rsid w:val="001C403D"/>
    <w:rsid w:val="001C4CA6"/>
    <w:rsid w:val="001C4D34"/>
    <w:rsid w:val="001C5284"/>
    <w:rsid w:val="001C5340"/>
    <w:rsid w:val="001C5888"/>
    <w:rsid w:val="001C5CD6"/>
    <w:rsid w:val="001C5DF2"/>
    <w:rsid w:val="001C6063"/>
    <w:rsid w:val="001C64EB"/>
    <w:rsid w:val="001C6869"/>
    <w:rsid w:val="001C6C67"/>
    <w:rsid w:val="001C6EF5"/>
    <w:rsid w:val="001C78FF"/>
    <w:rsid w:val="001C7B46"/>
    <w:rsid w:val="001C7D76"/>
    <w:rsid w:val="001D0004"/>
    <w:rsid w:val="001D03D1"/>
    <w:rsid w:val="001D0513"/>
    <w:rsid w:val="001D06F8"/>
    <w:rsid w:val="001D07E7"/>
    <w:rsid w:val="001D0822"/>
    <w:rsid w:val="001D08CE"/>
    <w:rsid w:val="001D0960"/>
    <w:rsid w:val="001D09E2"/>
    <w:rsid w:val="001D0E26"/>
    <w:rsid w:val="001D0FAE"/>
    <w:rsid w:val="001D12AB"/>
    <w:rsid w:val="001D1AB5"/>
    <w:rsid w:val="001D1BA2"/>
    <w:rsid w:val="001D20DB"/>
    <w:rsid w:val="001D28A4"/>
    <w:rsid w:val="001D2BCA"/>
    <w:rsid w:val="001D2D92"/>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638C"/>
    <w:rsid w:val="001D7074"/>
    <w:rsid w:val="001D70E1"/>
    <w:rsid w:val="001D75F1"/>
    <w:rsid w:val="001D7854"/>
    <w:rsid w:val="001D798E"/>
    <w:rsid w:val="001D7B5E"/>
    <w:rsid w:val="001D7D87"/>
    <w:rsid w:val="001D7E05"/>
    <w:rsid w:val="001D7F51"/>
    <w:rsid w:val="001E001B"/>
    <w:rsid w:val="001E0C23"/>
    <w:rsid w:val="001E0D04"/>
    <w:rsid w:val="001E0D9E"/>
    <w:rsid w:val="001E1172"/>
    <w:rsid w:val="001E161D"/>
    <w:rsid w:val="001E16CE"/>
    <w:rsid w:val="001E16F6"/>
    <w:rsid w:val="001E17AF"/>
    <w:rsid w:val="001E1CEC"/>
    <w:rsid w:val="001E1E72"/>
    <w:rsid w:val="001E1E84"/>
    <w:rsid w:val="001E1FF9"/>
    <w:rsid w:val="001E2124"/>
    <w:rsid w:val="001E22CF"/>
    <w:rsid w:val="001E23CF"/>
    <w:rsid w:val="001E27C1"/>
    <w:rsid w:val="001E2A9F"/>
    <w:rsid w:val="001E2B3F"/>
    <w:rsid w:val="001E387F"/>
    <w:rsid w:val="001E3942"/>
    <w:rsid w:val="001E3BCF"/>
    <w:rsid w:val="001E4579"/>
    <w:rsid w:val="001E45A7"/>
    <w:rsid w:val="001E46DE"/>
    <w:rsid w:val="001E5117"/>
    <w:rsid w:val="001E5441"/>
    <w:rsid w:val="001E5A2F"/>
    <w:rsid w:val="001E5D19"/>
    <w:rsid w:val="001E5D84"/>
    <w:rsid w:val="001E623F"/>
    <w:rsid w:val="001E6764"/>
    <w:rsid w:val="001E6A78"/>
    <w:rsid w:val="001E6A86"/>
    <w:rsid w:val="001E6C1A"/>
    <w:rsid w:val="001E6D0A"/>
    <w:rsid w:val="001E721A"/>
    <w:rsid w:val="001E72FB"/>
    <w:rsid w:val="001E783A"/>
    <w:rsid w:val="001E7BDC"/>
    <w:rsid w:val="001E7F25"/>
    <w:rsid w:val="001F05A6"/>
    <w:rsid w:val="001F05EA"/>
    <w:rsid w:val="001F09EF"/>
    <w:rsid w:val="001F0B85"/>
    <w:rsid w:val="001F0DEC"/>
    <w:rsid w:val="001F0F94"/>
    <w:rsid w:val="001F1177"/>
    <w:rsid w:val="001F15FD"/>
    <w:rsid w:val="001F1D04"/>
    <w:rsid w:val="001F1F40"/>
    <w:rsid w:val="001F2115"/>
    <w:rsid w:val="001F2241"/>
    <w:rsid w:val="001F296E"/>
    <w:rsid w:val="001F29EB"/>
    <w:rsid w:val="001F2E79"/>
    <w:rsid w:val="001F3220"/>
    <w:rsid w:val="001F3762"/>
    <w:rsid w:val="001F3AF8"/>
    <w:rsid w:val="001F4358"/>
    <w:rsid w:val="001F44F0"/>
    <w:rsid w:val="001F457B"/>
    <w:rsid w:val="001F484D"/>
    <w:rsid w:val="001F489C"/>
    <w:rsid w:val="001F4A38"/>
    <w:rsid w:val="001F4EBB"/>
    <w:rsid w:val="001F533F"/>
    <w:rsid w:val="001F55F0"/>
    <w:rsid w:val="001F584B"/>
    <w:rsid w:val="001F5EBC"/>
    <w:rsid w:val="001F6161"/>
    <w:rsid w:val="001F65B8"/>
    <w:rsid w:val="001F6EAA"/>
    <w:rsid w:val="001F7964"/>
    <w:rsid w:val="001F7A0E"/>
    <w:rsid w:val="001F7A9D"/>
    <w:rsid w:val="001F7D4E"/>
    <w:rsid w:val="001F7D70"/>
    <w:rsid w:val="001F7ED7"/>
    <w:rsid w:val="001F7F93"/>
    <w:rsid w:val="002000A3"/>
    <w:rsid w:val="00200244"/>
    <w:rsid w:val="0020049C"/>
    <w:rsid w:val="002004E0"/>
    <w:rsid w:val="00200688"/>
    <w:rsid w:val="00200761"/>
    <w:rsid w:val="00200B92"/>
    <w:rsid w:val="00200C63"/>
    <w:rsid w:val="00200D96"/>
    <w:rsid w:val="00201390"/>
    <w:rsid w:val="002015D9"/>
    <w:rsid w:val="0020182B"/>
    <w:rsid w:val="00201920"/>
    <w:rsid w:val="00201B6A"/>
    <w:rsid w:val="00202114"/>
    <w:rsid w:val="00202839"/>
    <w:rsid w:val="002028B4"/>
    <w:rsid w:val="00202A3A"/>
    <w:rsid w:val="00202A68"/>
    <w:rsid w:val="00203010"/>
    <w:rsid w:val="002032B7"/>
    <w:rsid w:val="002032D2"/>
    <w:rsid w:val="002036A8"/>
    <w:rsid w:val="00203949"/>
    <w:rsid w:val="00203B42"/>
    <w:rsid w:val="00203CDA"/>
    <w:rsid w:val="00203DF5"/>
    <w:rsid w:val="002044F3"/>
    <w:rsid w:val="00204944"/>
    <w:rsid w:val="00204A4C"/>
    <w:rsid w:val="00204C6A"/>
    <w:rsid w:val="00204F4A"/>
    <w:rsid w:val="00204F8C"/>
    <w:rsid w:val="002051D9"/>
    <w:rsid w:val="00205583"/>
    <w:rsid w:val="0020563D"/>
    <w:rsid w:val="00205C67"/>
    <w:rsid w:val="002060A1"/>
    <w:rsid w:val="0020619F"/>
    <w:rsid w:val="0020640C"/>
    <w:rsid w:val="002065C0"/>
    <w:rsid w:val="002066C9"/>
    <w:rsid w:val="002067B7"/>
    <w:rsid w:val="002069DE"/>
    <w:rsid w:val="00206B1A"/>
    <w:rsid w:val="00206C3D"/>
    <w:rsid w:val="00206D12"/>
    <w:rsid w:val="00206F76"/>
    <w:rsid w:val="00207171"/>
    <w:rsid w:val="002071BA"/>
    <w:rsid w:val="00207FE2"/>
    <w:rsid w:val="00210096"/>
    <w:rsid w:val="002105F3"/>
    <w:rsid w:val="00210A82"/>
    <w:rsid w:val="00210B47"/>
    <w:rsid w:val="00210D65"/>
    <w:rsid w:val="00211144"/>
    <w:rsid w:val="00211267"/>
    <w:rsid w:val="00211AD3"/>
    <w:rsid w:val="00211F17"/>
    <w:rsid w:val="002125F6"/>
    <w:rsid w:val="0021288D"/>
    <w:rsid w:val="0021293F"/>
    <w:rsid w:val="00212BD0"/>
    <w:rsid w:val="00212E22"/>
    <w:rsid w:val="0021319D"/>
    <w:rsid w:val="0021342E"/>
    <w:rsid w:val="002134E2"/>
    <w:rsid w:val="002138DC"/>
    <w:rsid w:val="00213D3F"/>
    <w:rsid w:val="00213D65"/>
    <w:rsid w:val="0021453B"/>
    <w:rsid w:val="0021527D"/>
    <w:rsid w:val="0021530A"/>
    <w:rsid w:val="00215446"/>
    <w:rsid w:val="00215F72"/>
    <w:rsid w:val="00216099"/>
    <w:rsid w:val="00216416"/>
    <w:rsid w:val="00216663"/>
    <w:rsid w:val="00216938"/>
    <w:rsid w:val="00216B66"/>
    <w:rsid w:val="00216CDF"/>
    <w:rsid w:val="00216E8E"/>
    <w:rsid w:val="00216FE0"/>
    <w:rsid w:val="002170A2"/>
    <w:rsid w:val="00217366"/>
    <w:rsid w:val="00217925"/>
    <w:rsid w:val="00217AF8"/>
    <w:rsid w:val="00217E11"/>
    <w:rsid w:val="00217EE4"/>
    <w:rsid w:val="002204DE"/>
    <w:rsid w:val="002205E8"/>
    <w:rsid w:val="002206B7"/>
    <w:rsid w:val="00220C0E"/>
    <w:rsid w:val="00220D76"/>
    <w:rsid w:val="00220F5A"/>
    <w:rsid w:val="00221095"/>
    <w:rsid w:val="00221331"/>
    <w:rsid w:val="00221560"/>
    <w:rsid w:val="00221921"/>
    <w:rsid w:val="002219B1"/>
    <w:rsid w:val="00221A50"/>
    <w:rsid w:val="00221EDF"/>
    <w:rsid w:val="002225AD"/>
    <w:rsid w:val="0022298D"/>
    <w:rsid w:val="00222CDD"/>
    <w:rsid w:val="00222E3D"/>
    <w:rsid w:val="00222E7F"/>
    <w:rsid w:val="00223036"/>
    <w:rsid w:val="00223408"/>
    <w:rsid w:val="0022358C"/>
    <w:rsid w:val="002235F1"/>
    <w:rsid w:val="002238EB"/>
    <w:rsid w:val="00223AC0"/>
    <w:rsid w:val="002247AE"/>
    <w:rsid w:val="00224B57"/>
    <w:rsid w:val="00224D38"/>
    <w:rsid w:val="00224E9C"/>
    <w:rsid w:val="00224FD8"/>
    <w:rsid w:val="00225200"/>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43E"/>
    <w:rsid w:val="00230B2F"/>
    <w:rsid w:val="00230FE6"/>
    <w:rsid w:val="002313E1"/>
    <w:rsid w:val="002314E5"/>
    <w:rsid w:val="00231704"/>
    <w:rsid w:val="00231BA8"/>
    <w:rsid w:val="002320DA"/>
    <w:rsid w:val="00232286"/>
    <w:rsid w:val="00232291"/>
    <w:rsid w:val="0023263F"/>
    <w:rsid w:val="00232C4B"/>
    <w:rsid w:val="00232F72"/>
    <w:rsid w:val="0023346E"/>
    <w:rsid w:val="00233AAA"/>
    <w:rsid w:val="0023409F"/>
    <w:rsid w:val="0023477B"/>
    <w:rsid w:val="00234855"/>
    <w:rsid w:val="00234CEE"/>
    <w:rsid w:val="002350CD"/>
    <w:rsid w:val="0023510E"/>
    <w:rsid w:val="0023512D"/>
    <w:rsid w:val="00235150"/>
    <w:rsid w:val="00235194"/>
    <w:rsid w:val="00235532"/>
    <w:rsid w:val="002357DA"/>
    <w:rsid w:val="002358A2"/>
    <w:rsid w:val="00235972"/>
    <w:rsid w:val="00236153"/>
    <w:rsid w:val="00236489"/>
    <w:rsid w:val="00236784"/>
    <w:rsid w:val="00236818"/>
    <w:rsid w:val="00237026"/>
    <w:rsid w:val="00237231"/>
    <w:rsid w:val="0023744E"/>
    <w:rsid w:val="00237F74"/>
    <w:rsid w:val="00240099"/>
    <w:rsid w:val="00240648"/>
    <w:rsid w:val="0024079B"/>
    <w:rsid w:val="00240CE5"/>
    <w:rsid w:val="00240F42"/>
    <w:rsid w:val="0024134B"/>
    <w:rsid w:val="002413CE"/>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25"/>
    <w:rsid w:val="00243773"/>
    <w:rsid w:val="00243893"/>
    <w:rsid w:val="00243BE0"/>
    <w:rsid w:val="00243D8F"/>
    <w:rsid w:val="00244334"/>
    <w:rsid w:val="002444B3"/>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2E5"/>
    <w:rsid w:val="00247355"/>
    <w:rsid w:val="0024735A"/>
    <w:rsid w:val="002475B4"/>
    <w:rsid w:val="002500A5"/>
    <w:rsid w:val="00250357"/>
    <w:rsid w:val="002504E9"/>
    <w:rsid w:val="00250747"/>
    <w:rsid w:val="00250781"/>
    <w:rsid w:val="00250851"/>
    <w:rsid w:val="002509A8"/>
    <w:rsid w:val="002509CE"/>
    <w:rsid w:val="002509E8"/>
    <w:rsid w:val="002509F9"/>
    <w:rsid w:val="00250BC0"/>
    <w:rsid w:val="00250E2B"/>
    <w:rsid w:val="0025113D"/>
    <w:rsid w:val="0025139B"/>
    <w:rsid w:val="0025174D"/>
    <w:rsid w:val="0025183D"/>
    <w:rsid w:val="002522BF"/>
    <w:rsid w:val="00252372"/>
    <w:rsid w:val="00252376"/>
    <w:rsid w:val="00252619"/>
    <w:rsid w:val="00252A5A"/>
    <w:rsid w:val="00252D2F"/>
    <w:rsid w:val="00252DCC"/>
    <w:rsid w:val="00252EAA"/>
    <w:rsid w:val="00253367"/>
    <w:rsid w:val="00253414"/>
    <w:rsid w:val="00253574"/>
    <w:rsid w:val="00253964"/>
    <w:rsid w:val="00253A84"/>
    <w:rsid w:val="00253DB3"/>
    <w:rsid w:val="00254129"/>
    <w:rsid w:val="00254526"/>
    <w:rsid w:val="002548FE"/>
    <w:rsid w:val="00254AE0"/>
    <w:rsid w:val="002550DC"/>
    <w:rsid w:val="00255159"/>
    <w:rsid w:val="002553FE"/>
    <w:rsid w:val="002555B6"/>
    <w:rsid w:val="002558A6"/>
    <w:rsid w:val="00255A26"/>
    <w:rsid w:val="00256130"/>
    <w:rsid w:val="002566E8"/>
    <w:rsid w:val="00256B8C"/>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166"/>
    <w:rsid w:val="00261749"/>
    <w:rsid w:val="002619AA"/>
    <w:rsid w:val="00261BD1"/>
    <w:rsid w:val="00261D06"/>
    <w:rsid w:val="00261DF4"/>
    <w:rsid w:val="00262E79"/>
    <w:rsid w:val="00262F0B"/>
    <w:rsid w:val="0026316B"/>
    <w:rsid w:val="002631CE"/>
    <w:rsid w:val="00263341"/>
    <w:rsid w:val="00263386"/>
    <w:rsid w:val="002638E2"/>
    <w:rsid w:val="00263B38"/>
    <w:rsid w:val="00263CB6"/>
    <w:rsid w:val="00263D29"/>
    <w:rsid w:val="00263E31"/>
    <w:rsid w:val="00264501"/>
    <w:rsid w:val="002646FE"/>
    <w:rsid w:val="00264918"/>
    <w:rsid w:val="00264E2B"/>
    <w:rsid w:val="002650D1"/>
    <w:rsid w:val="002652BB"/>
    <w:rsid w:val="0026550D"/>
    <w:rsid w:val="002658EC"/>
    <w:rsid w:val="00265B00"/>
    <w:rsid w:val="00265BF0"/>
    <w:rsid w:val="00265D19"/>
    <w:rsid w:val="00265FF3"/>
    <w:rsid w:val="002660C6"/>
    <w:rsid w:val="0026643A"/>
    <w:rsid w:val="00266A80"/>
    <w:rsid w:val="00266F52"/>
    <w:rsid w:val="002676A3"/>
    <w:rsid w:val="00267718"/>
    <w:rsid w:val="00267934"/>
    <w:rsid w:val="00267E6C"/>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443C"/>
    <w:rsid w:val="002744AE"/>
    <w:rsid w:val="00274840"/>
    <w:rsid w:val="00274A80"/>
    <w:rsid w:val="00274D7A"/>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469"/>
    <w:rsid w:val="002809CB"/>
    <w:rsid w:val="00280C38"/>
    <w:rsid w:val="00280DE3"/>
    <w:rsid w:val="00281055"/>
    <w:rsid w:val="00281188"/>
    <w:rsid w:val="002812B0"/>
    <w:rsid w:val="002819CB"/>
    <w:rsid w:val="00281CB8"/>
    <w:rsid w:val="00281F07"/>
    <w:rsid w:val="00282193"/>
    <w:rsid w:val="00282FCA"/>
    <w:rsid w:val="00283608"/>
    <w:rsid w:val="0028407C"/>
    <w:rsid w:val="00284134"/>
    <w:rsid w:val="00284641"/>
    <w:rsid w:val="00284940"/>
    <w:rsid w:val="0028497C"/>
    <w:rsid w:val="00284FB0"/>
    <w:rsid w:val="0028549F"/>
    <w:rsid w:val="002856A0"/>
    <w:rsid w:val="00285B96"/>
    <w:rsid w:val="00285C7B"/>
    <w:rsid w:val="002860F8"/>
    <w:rsid w:val="00286934"/>
    <w:rsid w:val="00286D33"/>
    <w:rsid w:val="00286D39"/>
    <w:rsid w:val="0028701C"/>
    <w:rsid w:val="00287098"/>
    <w:rsid w:val="00287277"/>
    <w:rsid w:val="002873EF"/>
    <w:rsid w:val="0028748B"/>
    <w:rsid w:val="0028790C"/>
    <w:rsid w:val="00287A21"/>
    <w:rsid w:val="00287A81"/>
    <w:rsid w:val="00287F5A"/>
    <w:rsid w:val="00290F37"/>
    <w:rsid w:val="00291174"/>
    <w:rsid w:val="002911D7"/>
    <w:rsid w:val="00291A18"/>
    <w:rsid w:val="00291D61"/>
    <w:rsid w:val="00291DFD"/>
    <w:rsid w:val="00291EAF"/>
    <w:rsid w:val="00292093"/>
    <w:rsid w:val="0029224B"/>
    <w:rsid w:val="0029230F"/>
    <w:rsid w:val="00292F98"/>
    <w:rsid w:val="00293586"/>
    <w:rsid w:val="002935D4"/>
    <w:rsid w:val="0029374F"/>
    <w:rsid w:val="00293A34"/>
    <w:rsid w:val="00293CC7"/>
    <w:rsid w:val="00293EF3"/>
    <w:rsid w:val="0029442D"/>
    <w:rsid w:val="00294548"/>
    <w:rsid w:val="00294689"/>
    <w:rsid w:val="00294B59"/>
    <w:rsid w:val="00294BB1"/>
    <w:rsid w:val="00294DFC"/>
    <w:rsid w:val="00295D72"/>
    <w:rsid w:val="00295F3C"/>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0F32"/>
    <w:rsid w:val="002A15D5"/>
    <w:rsid w:val="002A1745"/>
    <w:rsid w:val="002A22E3"/>
    <w:rsid w:val="002A23B5"/>
    <w:rsid w:val="002A2BF1"/>
    <w:rsid w:val="002A2C89"/>
    <w:rsid w:val="002A2DC5"/>
    <w:rsid w:val="002A35CC"/>
    <w:rsid w:val="002A36D3"/>
    <w:rsid w:val="002A3774"/>
    <w:rsid w:val="002A37D2"/>
    <w:rsid w:val="002A3B00"/>
    <w:rsid w:val="002A3B68"/>
    <w:rsid w:val="002A3E85"/>
    <w:rsid w:val="002A4018"/>
    <w:rsid w:val="002A4428"/>
    <w:rsid w:val="002A46A0"/>
    <w:rsid w:val="002A475C"/>
    <w:rsid w:val="002A47D9"/>
    <w:rsid w:val="002A4E83"/>
    <w:rsid w:val="002A5302"/>
    <w:rsid w:val="002A5AB0"/>
    <w:rsid w:val="002A5ADA"/>
    <w:rsid w:val="002A5D84"/>
    <w:rsid w:val="002A5DA3"/>
    <w:rsid w:val="002A64CD"/>
    <w:rsid w:val="002A64D3"/>
    <w:rsid w:val="002A6A45"/>
    <w:rsid w:val="002A6B5D"/>
    <w:rsid w:val="002A6F77"/>
    <w:rsid w:val="002A7265"/>
    <w:rsid w:val="002A73D5"/>
    <w:rsid w:val="002A7783"/>
    <w:rsid w:val="002A7854"/>
    <w:rsid w:val="002A7980"/>
    <w:rsid w:val="002A7E35"/>
    <w:rsid w:val="002B0380"/>
    <w:rsid w:val="002B052A"/>
    <w:rsid w:val="002B0DA0"/>
    <w:rsid w:val="002B0F01"/>
    <w:rsid w:val="002B1213"/>
    <w:rsid w:val="002B1300"/>
    <w:rsid w:val="002B1569"/>
    <w:rsid w:val="002B16E7"/>
    <w:rsid w:val="002B1990"/>
    <w:rsid w:val="002B1A0A"/>
    <w:rsid w:val="002B1E8E"/>
    <w:rsid w:val="002B1E90"/>
    <w:rsid w:val="002B2405"/>
    <w:rsid w:val="002B244B"/>
    <w:rsid w:val="002B2590"/>
    <w:rsid w:val="002B2731"/>
    <w:rsid w:val="002B317E"/>
    <w:rsid w:val="002B344C"/>
    <w:rsid w:val="002B3467"/>
    <w:rsid w:val="002B35B2"/>
    <w:rsid w:val="002B399B"/>
    <w:rsid w:val="002B3D1E"/>
    <w:rsid w:val="002B3F1A"/>
    <w:rsid w:val="002B42C3"/>
    <w:rsid w:val="002B4497"/>
    <w:rsid w:val="002B4801"/>
    <w:rsid w:val="002B4999"/>
    <w:rsid w:val="002B4BBD"/>
    <w:rsid w:val="002B4DF7"/>
    <w:rsid w:val="002B4F19"/>
    <w:rsid w:val="002B53C0"/>
    <w:rsid w:val="002B53E6"/>
    <w:rsid w:val="002B5753"/>
    <w:rsid w:val="002B5894"/>
    <w:rsid w:val="002B6295"/>
    <w:rsid w:val="002B64E6"/>
    <w:rsid w:val="002B6546"/>
    <w:rsid w:val="002B67AB"/>
    <w:rsid w:val="002B6D28"/>
    <w:rsid w:val="002B6D92"/>
    <w:rsid w:val="002B6E1A"/>
    <w:rsid w:val="002B797F"/>
    <w:rsid w:val="002B7B45"/>
    <w:rsid w:val="002B7F5F"/>
    <w:rsid w:val="002C01BC"/>
    <w:rsid w:val="002C0589"/>
    <w:rsid w:val="002C0653"/>
    <w:rsid w:val="002C07A1"/>
    <w:rsid w:val="002C07E7"/>
    <w:rsid w:val="002C0F59"/>
    <w:rsid w:val="002C0FD2"/>
    <w:rsid w:val="002C0FD9"/>
    <w:rsid w:val="002C1259"/>
    <w:rsid w:val="002C1312"/>
    <w:rsid w:val="002C1548"/>
    <w:rsid w:val="002C16E8"/>
    <w:rsid w:val="002C1784"/>
    <w:rsid w:val="002C1789"/>
    <w:rsid w:val="002C19FD"/>
    <w:rsid w:val="002C1BC9"/>
    <w:rsid w:val="002C1E37"/>
    <w:rsid w:val="002C1F27"/>
    <w:rsid w:val="002C1FB3"/>
    <w:rsid w:val="002C1FF8"/>
    <w:rsid w:val="002C2705"/>
    <w:rsid w:val="002C27FC"/>
    <w:rsid w:val="002C280E"/>
    <w:rsid w:val="002C2A49"/>
    <w:rsid w:val="002C2CE7"/>
    <w:rsid w:val="002C2DFF"/>
    <w:rsid w:val="002C2E05"/>
    <w:rsid w:val="002C2F78"/>
    <w:rsid w:val="002C328C"/>
    <w:rsid w:val="002C3788"/>
    <w:rsid w:val="002C3B0F"/>
    <w:rsid w:val="002C3BBD"/>
    <w:rsid w:val="002C3ECB"/>
    <w:rsid w:val="002C41C9"/>
    <w:rsid w:val="002C4F8A"/>
    <w:rsid w:val="002C507D"/>
    <w:rsid w:val="002C5898"/>
    <w:rsid w:val="002C58B3"/>
    <w:rsid w:val="002C5990"/>
    <w:rsid w:val="002C5AB1"/>
    <w:rsid w:val="002C5BE7"/>
    <w:rsid w:val="002C5D50"/>
    <w:rsid w:val="002C63AD"/>
    <w:rsid w:val="002C66C1"/>
    <w:rsid w:val="002C6817"/>
    <w:rsid w:val="002C681B"/>
    <w:rsid w:val="002C70B6"/>
    <w:rsid w:val="002C73F9"/>
    <w:rsid w:val="002C76BE"/>
    <w:rsid w:val="002C7875"/>
    <w:rsid w:val="002C798A"/>
    <w:rsid w:val="002C7A9A"/>
    <w:rsid w:val="002C7AD7"/>
    <w:rsid w:val="002D0148"/>
    <w:rsid w:val="002D014B"/>
    <w:rsid w:val="002D036E"/>
    <w:rsid w:val="002D06D8"/>
    <w:rsid w:val="002D08CD"/>
    <w:rsid w:val="002D0C3D"/>
    <w:rsid w:val="002D0FA2"/>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0CD"/>
    <w:rsid w:val="002D419C"/>
    <w:rsid w:val="002D466C"/>
    <w:rsid w:val="002D470B"/>
    <w:rsid w:val="002D47CE"/>
    <w:rsid w:val="002D48E8"/>
    <w:rsid w:val="002D4A87"/>
    <w:rsid w:val="002D4EBC"/>
    <w:rsid w:val="002D579E"/>
    <w:rsid w:val="002D5B0A"/>
    <w:rsid w:val="002D5B75"/>
    <w:rsid w:val="002D5CBD"/>
    <w:rsid w:val="002D5D20"/>
    <w:rsid w:val="002D63E2"/>
    <w:rsid w:val="002D6F66"/>
    <w:rsid w:val="002D70E5"/>
    <w:rsid w:val="002D7124"/>
    <w:rsid w:val="002E0534"/>
    <w:rsid w:val="002E09CE"/>
    <w:rsid w:val="002E0A59"/>
    <w:rsid w:val="002E0B00"/>
    <w:rsid w:val="002E0BAE"/>
    <w:rsid w:val="002E114E"/>
    <w:rsid w:val="002E11E6"/>
    <w:rsid w:val="002E1F4A"/>
    <w:rsid w:val="002E22A2"/>
    <w:rsid w:val="002E2A8E"/>
    <w:rsid w:val="002E2BDE"/>
    <w:rsid w:val="002E2D23"/>
    <w:rsid w:val="002E311F"/>
    <w:rsid w:val="002E365D"/>
    <w:rsid w:val="002E369D"/>
    <w:rsid w:val="002E3810"/>
    <w:rsid w:val="002E38C9"/>
    <w:rsid w:val="002E394B"/>
    <w:rsid w:val="002E3A33"/>
    <w:rsid w:val="002E4356"/>
    <w:rsid w:val="002E4524"/>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E33"/>
    <w:rsid w:val="002E7F2B"/>
    <w:rsid w:val="002F00DE"/>
    <w:rsid w:val="002F093D"/>
    <w:rsid w:val="002F09F1"/>
    <w:rsid w:val="002F0AB8"/>
    <w:rsid w:val="002F0AD5"/>
    <w:rsid w:val="002F0D1C"/>
    <w:rsid w:val="002F0E39"/>
    <w:rsid w:val="002F10F5"/>
    <w:rsid w:val="002F1114"/>
    <w:rsid w:val="002F14BB"/>
    <w:rsid w:val="002F1508"/>
    <w:rsid w:val="002F1C87"/>
    <w:rsid w:val="002F1EBF"/>
    <w:rsid w:val="002F25FF"/>
    <w:rsid w:val="002F2A43"/>
    <w:rsid w:val="002F2B70"/>
    <w:rsid w:val="002F2C8D"/>
    <w:rsid w:val="002F2CF9"/>
    <w:rsid w:val="002F2E1A"/>
    <w:rsid w:val="002F2F44"/>
    <w:rsid w:val="002F31D5"/>
    <w:rsid w:val="002F35B3"/>
    <w:rsid w:val="002F3C5A"/>
    <w:rsid w:val="002F3FFB"/>
    <w:rsid w:val="002F4154"/>
    <w:rsid w:val="002F41C2"/>
    <w:rsid w:val="002F4A36"/>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6F14"/>
    <w:rsid w:val="002F714F"/>
    <w:rsid w:val="002F73AA"/>
    <w:rsid w:val="002F7890"/>
    <w:rsid w:val="002F7BF6"/>
    <w:rsid w:val="002F7D02"/>
    <w:rsid w:val="003002E2"/>
    <w:rsid w:val="0030030E"/>
    <w:rsid w:val="0030078D"/>
    <w:rsid w:val="00300B1B"/>
    <w:rsid w:val="00300DAB"/>
    <w:rsid w:val="00300ECE"/>
    <w:rsid w:val="003010CC"/>
    <w:rsid w:val="0030119E"/>
    <w:rsid w:val="003013D8"/>
    <w:rsid w:val="00301413"/>
    <w:rsid w:val="00301557"/>
    <w:rsid w:val="00301782"/>
    <w:rsid w:val="00301B09"/>
    <w:rsid w:val="00301CBA"/>
    <w:rsid w:val="00302083"/>
    <w:rsid w:val="003020DF"/>
    <w:rsid w:val="003021E2"/>
    <w:rsid w:val="003021F9"/>
    <w:rsid w:val="00302D99"/>
    <w:rsid w:val="00302FD2"/>
    <w:rsid w:val="00303133"/>
    <w:rsid w:val="003032CF"/>
    <w:rsid w:val="003033E4"/>
    <w:rsid w:val="0030341C"/>
    <w:rsid w:val="00303737"/>
    <w:rsid w:val="00303997"/>
    <w:rsid w:val="00303B71"/>
    <w:rsid w:val="00304067"/>
    <w:rsid w:val="00304136"/>
    <w:rsid w:val="00304436"/>
    <w:rsid w:val="00304BCF"/>
    <w:rsid w:val="00306A19"/>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EE"/>
    <w:rsid w:val="00311819"/>
    <w:rsid w:val="003119B8"/>
    <w:rsid w:val="003119CF"/>
    <w:rsid w:val="00311C91"/>
    <w:rsid w:val="0031205B"/>
    <w:rsid w:val="00312A7F"/>
    <w:rsid w:val="00312AD2"/>
    <w:rsid w:val="00312C9F"/>
    <w:rsid w:val="00312EE3"/>
    <w:rsid w:val="00313986"/>
    <w:rsid w:val="00313A78"/>
    <w:rsid w:val="00313C20"/>
    <w:rsid w:val="00313C50"/>
    <w:rsid w:val="00313DEF"/>
    <w:rsid w:val="0031429D"/>
    <w:rsid w:val="00314396"/>
    <w:rsid w:val="003149E6"/>
    <w:rsid w:val="00315017"/>
    <w:rsid w:val="00315130"/>
    <w:rsid w:val="0031561A"/>
    <w:rsid w:val="00315688"/>
    <w:rsid w:val="00315B0E"/>
    <w:rsid w:val="00315E90"/>
    <w:rsid w:val="00316311"/>
    <w:rsid w:val="00316315"/>
    <w:rsid w:val="00316905"/>
    <w:rsid w:val="00317073"/>
    <w:rsid w:val="0031756D"/>
    <w:rsid w:val="00317617"/>
    <w:rsid w:val="003176D1"/>
    <w:rsid w:val="003178FE"/>
    <w:rsid w:val="00317A00"/>
    <w:rsid w:val="00317A6C"/>
    <w:rsid w:val="00317C24"/>
    <w:rsid w:val="00317F8F"/>
    <w:rsid w:val="003205B4"/>
    <w:rsid w:val="00320744"/>
    <w:rsid w:val="003208EB"/>
    <w:rsid w:val="00320CAD"/>
    <w:rsid w:val="00321D6D"/>
    <w:rsid w:val="00321DB9"/>
    <w:rsid w:val="00321EF1"/>
    <w:rsid w:val="0032202C"/>
    <w:rsid w:val="00322140"/>
    <w:rsid w:val="0032259F"/>
    <w:rsid w:val="00322C4B"/>
    <w:rsid w:val="00322D83"/>
    <w:rsid w:val="00322E2A"/>
    <w:rsid w:val="0032339D"/>
    <w:rsid w:val="003233CE"/>
    <w:rsid w:val="00323C7D"/>
    <w:rsid w:val="00324058"/>
    <w:rsid w:val="003241C3"/>
    <w:rsid w:val="00324F53"/>
    <w:rsid w:val="003251AC"/>
    <w:rsid w:val="003252CF"/>
    <w:rsid w:val="00325B39"/>
    <w:rsid w:val="00325B70"/>
    <w:rsid w:val="00325B8F"/>
    <w:rsid w:val="00326074"/>
    <w:rsid w:val="00326767"/>
    <w:rsid w:val="003269FA"/>
    <w:rsid w:val="00326C7C"/>
    <w:rsid w:val="00326D6E"/>
    <w:rsid w:val="00327044"/>
    <w:rsid w:val="0033029C"/>
    <w:rsid w:val="003307C1"/>
    <w:rsid w:val="0033084E"/>
    <w:rsid w:val="003308EC"/>
    <w:rsid w:val="00330981"/>
    <w:rsid w:val="00330BD2"/>
    <w:rsid w:val="00330C5F"/>
    <w:rsid w:val="00330DE8"/>
    <w:rsid w:val="00330EB4"/>
    <w:rsid w:val="0033117F"/>
    <w:rsid w:val="00331A0D"/>
    <w:rsid w:val="00331E27"/>
    <w:rsid w:val="003329BB"/>
    <w:rsid w:val="00332B2B"/>
    <w:rsid w:val="00332B9D"/>
    <w:rsid w:val="00332FEE"/>
    <w:rsid w:val="003331E9"/>
    <w:rsid w:val="00333312"/>
    <w:rsid w:val="00333A46"/>
    <w:rsid w:val="00333ACD"/>
    <w:rsid w:val="00333CB6"/>
    <w:rsid w:val="00333F89"/>
    <w:rsid w:val="003341C3"/>
    <w:rsid w:val="00334758"/>
    <w:rsid w:val="00334DBB"/>
    <w:rsid w:val="00334DCA"/>
    <w:rsid w:val="00334F11"/>
    <w:rsid w:val="00334F3D"/>
    <w:rsid w:val="00334F52"/>
    <w:rsid w:val="00334FEC"/>
    <w:rsid w:val="00335134"/>
    <w:rsid w:val="00335260"/>
    <w:rsid w:val="0033590E"/>
    <w:rsid w:val="003360BC"/>
    <w:rsid w:val="0033628B"/>
    <w:rsid w:val="0033636C"/>
    <w:rsid w:val="003363EB"/>
    <w:rsid w:val="003366AB"/>
    <w:rsid w:val="003366DD"/>
    <w:rsid w:val="00336B98"/>
    <w:rsid w:val="0033708D"/>
    <w:rsid w:val="003371F1"/>
    <w:rsid w:val="00337468"/>
    <w:rsid w:val="0033781A"/>
    <w:rsid w:val="00337AEE"/>
    <w:rsid w:val="00337B02"/>
    <w:rsid w:val="00337DAE"/>
    <w:rsid w:val="00337F5E"/>
    <w:rsid w:val="00341894"/>
    <w:rsid w:val="003418BD"/>
    <w:rsid w:val="00341942"/>
    <w:rsid w:val="00341AD3"/>
    <w:rsid w:val="00341D1E"/>
    <w:rsid w:val="00341DAB"/>
    <w:rsid w:val="00341EF9"/>
    <w:rsid w:val="00342212"/>
    <w:rsid w:val="00342440"/>
    <w:rsid w:val="003425CE"/>
    <w:rsid w:val="0034267C"/>
    <w:rsid w:val="003427B6"/>
    <w:rsid w:val="00342B5F"/>
    <w:rsid w:val="00343852"/>
    <w:rsid w:val="00343CB8"/>
    <w:rsid w:val="00343D79"/>
    <w:rsid w:val="0034415B"/>
    <w:rsid w:val="00344361"/>
    <w:rsid w:val="003445CE"/>
    <w:rsid w:val="003446C9"/>
    <w:rsid w:val="00344842"/>
    <w:rsid w:val="00344FF5"/>
    <w:rsid w:val="00345129"/>
    <w:rsid w:val="0034550D"/>
    <w:rsid w:val="0034554E"/>
    <w:rsid w:val="00346060"/>
    <w:rsid w:val="00347272"/>
    <w:rsid w:val="00347407"/>
    <w:rsid w:val="0034756D"/>
    <w:rsid w:val="00347699"/>
    <w:rsid w:val="0034785E"/>
    <w:rsid w:val="003478D0"/>
    <w:rsid w:val="00347AA4"/>
    <w:rsid w:val="00347E27"/>
    <w:rsid w:val="0035011E"/>
    <w:rsid w:val="00350607"/>
    <w:rsid w:val="003507FA"/>
    <w:rsid w:val="00351009"/>
    <w:rsid w:val="0035102F"/>
    <w:rsid w:val="0035115F"/>
    <w:rsid w:val="00351584"/>
    <w:rsid w:val="00351651"/>
    <w:rsid w:val="00351C05"/>
    <w:rsid w:val="003522C4"/>
    <w:rsid w:val="003525A9"/>
    <w:rsid w:val="00352EE7"/>
    <w:rsid w:val="003533E8"/>
    <w:rsid w:val="0035346F"/>
    <w:rsid w:val="00353A71"/>
    <w:rsid w:val="00353B35"/>
    <w:rsid w:val="00353C1F"/>
    <w:rsid w:val="00354AB0"/>
    <w:rsid w:val="00354B84"/>
    <w:rsid w:val="00355127"/>
    <w:rsid w:val="0035554B"/>
    <w:rsid w:val="00355625"/>
    <w:rsid w:val="00355657"/>
    <w:rsid w:val="003556B4"/>
    <w:rsid w:val="003557CA"/>
    <w:rsid w:val="003557CF"/>
    <w:rsid w:val="003561A2"/>
    <w:rsid w:val="003564A2"/>
    <w:rsid w:val="00356630"/>
    <w:rsid w:val="00356864"/>
    <w:rsid w:val="00356BBC"/>
    <w:rsid w:val="00356FD6"/>
    <w:rsid w:val="00357E6E"/>
    <w:rsid w:val="00360777"/>
    <w:rsid w:val="003609C6"/>
    <w:rsid w:val="00360A76"/>
    <w:rsid w:val="00360A77"/>
    <w:rsid w:val="00360BC0"/>
    <w:rsid w:val="0036119F"/>
    <w:rsid w:val="00361211"/>
    <w:rsid w:val="003614EF"/>
    <w:rsid w:val="0036185A"/>
    <w:rsid w:val="00361890"/>
    <w:rsid w:val="00361D80"/>
    <w:rsid w:val="00361DEA"/>
    <w:rsid w:val="00361FC4"/>
    <w:rsid w:val="003627E3"/>
    <w:rsid w:val="00362B34"/>
    <w:rsid w:val="00362D9B"/>
    <w:rsid w:val="00362EFB"/>
    <w:rsid w:val="00363256"/>
    <w:rsid w:val="003632EB"/>
    <w:rsid w:val="0036342C"/>
    <w:rsid w:val="00363720"/>
    <w:rsid w:val="0036372F"/>
    <w:rsid w:val="0036379E"/>
    <w:rsid w:val="00363A2B"/>
    <w:rsid w:val="00363C21"/>
    <w:rsid w:val="00364233"/>
    <w:rsid w:val="003642C6"/>
    <w:rsid w:val="003645D5"/>
    <w:rsid w:val="003648B3"/>
    <w:rsid w:val="00364F65"/>
    <w:rsid w:val="0036504E"/>
    <w:rsid w:val="00365522"/>
    <w:rsid w:val="00365951"/>
    <w:rsid w:val="003659D6"/>
    <w:rsid w:val="0036626B"/>
    <w:rsid w:val="003662F8"/>
    <w:rsid w:val="0036652F"/>
    <w:rsid w:val="0036683B"/>
    <w:rsid w:val="003669E6"/>
    <w:rsid w:val="00366A0E"/>
    <w:rsid w:val="00366AFA"/>
    <w:rsid w:val="00366B52"/>
    <w:rsid w:val="00366B65"/>
    <w:rsid w:val="003674B5"/>
    <w:rsid w:val="00367786"/>
    <w:rsid w:val="00367A64"/>
    <w:rsid w:val="00367BB1"/>
    <w:rsid w:val="00367C36"/>
    <w:rsid w:val="0037000F"/>
    <w:rsid w:val="0037041A"/>
    <w:rsid w:val="00370510"/>
    <w:rsid w:val="00370529"/>
    <w:rsid w:val="00370E56"/>
    <w:rsid w:val="0037111A"/>
    <w:rsid w:val="00371245"/>
    <w:rsid w:val="003714CF"/>
    <w:rsid w:val="00371868"/>
    <w:rsid w:val="00371912"/>
    <w:rsid w:val="00371DD4"/>
    <w:rsid w:val="00372262"/>
    <w:rsid w:val="003723A4"/>
    <w:rsid w:val="003724D1"/>
    <w:rsid w:val="003724D9"/>
    <w:rsid w:val="003726BC"/>
    <w:rsid w:val="0037271E"/>
    <w:rsid w:val="003729B9"/>
    <w:rsid w:val="003731CF"/>
    <w:rsid w:val="003733B0"/>
    <w:rsid w:val="003733BF"/>
    <w:rsid w:val="003733D5"/>
    <w:rsid w:val="00373724"/>
    <w:rsid w:val="00373796"/>
    <w:rsid w:val="00373A07"/>
    <w:rsid w:val="00373A1C"/>
    <w:rsid w:val="00373F80"/>
    <w:rsid w:val="00373FF6"/>
    <w:rsid w:val="0037402C"/>
    <w:rsid w:val="0037405E"/>
    <w:rsid w:val="00374A7A"/>
    <w:rsid w:val="00375263"/>
    <w:rsid w:val="003753F8"/>
    <w:rsid w:val="00375619"/>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510"/>
    <w:rsid w:val="00381F0D"/>
    <w:rsid w:val="00382929"/>
    <w:rsid w:val="00383037"/>
    <w:rsid w:val="00383421"/>
    <w:rsid w:val="0038397C"/>
    <w:rsid w:val="00383AE8"/>
    <w:rsid w:val="00383DFE"/>
    <w:rsid w:val="00384524"/>
    <w:rsid w:val="0038455D"/>
    <w:rsid w:val="00384677"/>
    <w:rsid w:val="00384ACB"/>
    <w:rsid w:val="00384B5C"/>
    <w:rsid w:val="00384EA5"/>
    <w:rsid w:val="003850AC"/>
    <w:rsid w:val="00385451"/>
    <w:rsid w:val="00385511"/>
    <w:rsid w:val="00385788"/>
    <w:rsid w:val="0038578E"/>
    <w:rsid w:val="00385F1F"/>
    <w:rsid w:val="003862A5"/>
    <w:rsid w:val="00386B18"/>
    <w:rsid w:val="00386BA0"/>
    <w:rsid w:val="00386CB8"/>
    <w:rsid w:val="00386CFC"/>
    <w:rsid w:val="003872E7"/>
    <w:rsid w:val="003875EB"/>
    <w:rsid w:val="00387908"/>
    <w:rsid w:val="00387AE0"/>
    <w:rsid w:val="00387D52"/>
    <w:rsid w:val="00387DCF"/>
    <w:rsid w:val="00387E32"/>
    <w:rsid w:val="00387E3F"/>
    <w:rsid w:val="00390071"/>
    <w:rsid w:val="003901B4"/>
    <w:rsid w:val="0039065D"/>
    <w:rsid w:val="00390D42"/>
    <w:rsid w:val="003912C6"/>
    <w:rsid w:val="00391555"/>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3F46"/>
    <w:rsid w:val="0039403D"/>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533"/>
    <w:rsid w:val="003966FC"/>
    <w:rsid w:val="00396C13"/>
    <w:rsid w:val="003971D7"/>
    <w:rsid w:val="003973EC"/>
    <w:rsid w:val="003973EE"/>
    <w:rsid w:val="0039740E"/>
    <w:rsid w:val="00397589"/>
    <w:rsid w:val="0039769F"/>
    <w:rsid w:val="00397A42"/>
    <w:rsid w:val="00397C40"/>
    <w:rsid w:val="00397DEC"/>
    <w:rsid w:val="00397FCD"/>
    <w:rsid w:val="003A00F3"/>
    <w:rsid w:val="003A03F4"/>
    <w:rsid w:val="003A0B0A"/>
    <w:rsid w:val="003A0BFF"/>
    <w:rsid w:val="003A0C8B"/>
    <w:rsid w:val="003A0CD9"/>
    <w:rsid w:val="003A12BA"/>
    <w:rsid w:val="003A1583"/>
    <w:rsid w:val="003A16FB"/>
    <w:rsid w:val="003A16FE"/>
    <w:rsid w:val="003A186A"/>
    <w:rsid w:val="003A19D9"/>
    <w:rsid w:val="003A23D7"/>
    <w:rsid w:val="003A26AA"/>
    <w:rsid w:val="003A2CD7"/>
    <w:rsid w:val="003A303B"/>
    <w:rsid w:val="003A3124"/>
    <w:rsid w:val="003A33D2"/>
    <w:rsid w:val="003A33D5"/>
    <w:rsid w:val="003A3ABE"/>
    <w:rsid w:val="003A3ADA"/>
    <w:rsid w:val="003A40F5"/>
    <w:rsid w:val="003A43DF"/>
    <w:rsid w:val="003A44A7"/>
    <w:rsid w:val="003A4621"/>
    <w:rsid w:val="003A47CD"/>
    <w:rsid w:val="003A4C04"/>
    <w:rsid w:val="003A4C31"/>
    <w:rsid w:val="003A501D"/>
    <w:rsid w:val="003A510C"/>
    <w:rsid w:val="003A529F"/>
    <w:rsid w:val="003A53FB"/>
    <w:rsid w:val="003A56C7"/>
    <w:rsid w:val="003A5845"/>
    <w:rsid w:val="003A596C"/>
    <w:rsid w:val="003A5BB0"/>
    <w:rsid w:val="003A6567"/>
    <w:rsid w:val="003A6951"/>
    <w:rsid w:val="003A6CA2"/>
    <w:rsid w:val="003A6DD3"/>
    <w:rsid w:val="003A6E2E"/>
    <w:rsid w:val="003A79DB"/>
    <w:rsid w:val="003B00E7"/>
    <w:rsid w:val="003B01A6"/>
    <w:rsid w:val="003B0669"/>
    <w:rsid w:val="003B0822"/>
    <w:rsid w:val="003B0B21"/>
    <w:rsid w:val="003B0F2B"/>
    <w:rsid w:val="003B1247"/>
    <w:rsid w:val="003B16AF"/>
    <w:rsid w:val="003B18D5"/>
    <w:rsid w:val="003B256B"/>
    <w:rsid w:val="003B2C3C"/>
    <w:rsid w:val="003B2D4C"/>
    <w:rsid w:val="003B3304"/>
    <w:rsid w:val="003B3746"/>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9A8"/>
    <w:rsid w:val="003B6C57"/>
    <w:rsid w:val="003B6C6D"/>
    <w:rsid w:val="003B7058"/>
    <w:rsid w:val="003B70F4"/>
    <w:rsid w:val="003B73BF"/>
    <w:rsid w:val="003B74C1"/>
    <w:rsid w:val="003B77B3"/>
    <w:rsid w:val="003B7858"/>
    <w:rsid w:val="003B786C"/>
    <w:rsid w:val="003B799B"/>
    <w:rsid w:val="003B7E14"/>
    <w:rsid w:val="003B7EB8"/>
    <w:rsid w:val="003C00BD"/>
    <w:rsid w:val="003C07B6"/>
    <w:rsid w:val="003C0907"/>
    <w:rsid w:val="003C0B7A"/>
    <w:rsid w:val="003C0BF7"/>
    <w:rsid w:val="003C0D3D"/>
    <w:rsid w:val="003C0FA5"/>
    <w:rsid w:val="003C1292"/>
    <w:rsid w:val="003C15BB"/>
    <w:rsid w:val="003C1631"/>
    <w:rsid w:val="003C1778"/>
    <w:rsid w:val="003C17ED"/>
    <w:rsid w:val="003C1944"/>
    <w:rsid w:val="003C1F53"/>
    <w:rsid w:val="003C2095"/>
    <w:rsid w:val="003C24F1"/>
    <w:rsid w:val="003C25CD"/>
    <w:rsid w:val="003C2670"/>
    <w:rsid w:val="003C27AF"/>
    <w:rsid w:val="003C2979"/>
    <w:rsid w:val="003C310E"/>
    <w:rsid w:val="003C35F4"/>
    <w:rsid w:val="003C3A1E"/>
    <w:rsid w:val="003C3C23"/>
    <w:rsid w:val="003C3C49"/>
    <w:rsid w:val="003C3CB3"/>
    <w:rsid w:val="003C42E5"/>
    <w:rsid w:val="003C4688"/>
    <w:rsid w:val="003C4961"/>
    <w:rsid w:val="003C4AED"/>
    <w:rsid w:val="003C4CFE"/>
    <w:rsid w:val="003C4D5B"/>
    <w:rsid w:val="003C4F86"/>
    <w:rsid w:val="003C5085"/>
    <w:rsid w:val="003C5185"/>
    <w:rsid w:val="003C545A"/>
    <w:rsid w:val="003C5B66"/>
    <w:rsid w:val="003C5DD4"/>
    <w:rsid w:val="003C5DEF"/>
    <w:rsid w:val="003C5EAB"/>
    <w:rsid w:val="003C6100"/>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5F3"/>
    <w:rsid w:val="003D26E8"/>
    <w:rsid w:val="003D3016"/>
    <w:rsid w:val="003D3099"/>
    <w:rsid w:val="003D31DC"/>
    <w:rsid w:val="003D34BC"/>
    <w:rsid w:val="003D38F6"/>
    <w:rsid w:val="003D3B2B"/>
    <w:rsid w:val="003D3E2C"/>
    <w:rsid w:val="003D4392"/>
    <w:rsid w:val="003D449F"/>
    <w:rsid w:val="003D45BA"/>
    <w:rsid w:val="003D4643"/>
    <w:rsid w:val="003D4820"/>
    <w:rsid w:val="003D488F"/>
    <w:rsid w:val="003D4A8D"/>
    <w:rsid w:val="003D4CD0"/>
    <w:rsid w:val="003D50B0"/>
    <w:rsid w:val="003D50EF"/>
    <w:rsid w:val="003D5145"/>
    <w:rsid w:val="003D594C"/>
    <w:rsid w:val="003D5A58"/>
    <w:rsid w:val="003D5EAF"/>
    <w:rsid w:val="003D622A"/>
    <w:rsid w:val="003D63C5"/>
    <w:rsid w:val="003D6AA0"/>
    <w:rsid w:val="003D6BCE"/>
    <w:rsid w:val="003D71AB"/>
    <w:rsid w:val="003D745C"/>
    <w:rsid w:val="003D7EEA"/>
    <w:rsid w:val="003E038A"/>
    <w:rsid w:val="003E06D5"/>
    <w:rsid w:val="003E0769"/>
    <w:rsid w:val="003E0E59"/>
    <w:rsid w:val="003E0F86"/>
    <w:rsid w:val="003E0FCF"/>
    <w:rsid w:val="003E1250"/>
    <w:rsid w:val="003E13A8"/>
    <w:rsid w:val="003E1A99"/>
    <w:rsid w:val="003E1C7D"/>
    <w:rsid w:val="003E1D1B"/>
    <w:rsid w:val="003E238D"/>
    <w:rsid w:val="003E2894"/>
    <w:rsid w:val="003E2CAC"/>
    <w:rsid w:val="003E2DFA"/>
    <w:rsid w:val="003E2F6E"/>
    <w:rsid w:val="003E3084"/>
    <w:rsid w:val="003E4329"/>
    <w:rsid w:val="003E4B4B"/>
    <w:rsid w:val="003E4B53"/>
    <w:rsid w:val="003E4F6C"/>
    <w:rsid w:val="003E5308"/>
    <w:rsid w:val="003E570D"/>
    <w:rsid w:val="003E5816"/>
    <w:rsid w:val="003E5939"/>
    <w:rsid w:val="003E5B3B"/>
    <w:rsid w:val="003E5C1D"/>
    <w:rsid w:val="003E5D2B"/>
    <w:rsid w:val="003E61E0"/>
    <w:rsid w:val="003E6740"/>
    <w:rsid w:val="003E7041"/>
    <w:rsid w:val="003E72FC"/>
    <w:rsid w:val="003E75CA"/>
    <w:rsid w:val="003E7E84"/>
    <w:rsid w:val="003F00D4"/>
    <w:rsid w:val="003F01EC"/>
    <w:rsid w:val="003F032E"/>
    <w:rsid w:val="003F05B6"/>
    <w:rsid w:val="003F0619"/>
    <w:rsid w:val="003F09D5"/>
    <w:rsid w:val="003F0B44"/>
    <w:rsid w:val="003F0EB3"/>
    <w:rsid w:val="003F1A4F"/>
    <w:rsid w:val="003F1F8A"/>
    <w:rsid w:val="003F27A5"/>
    <w:rsid w:val="003F2E51"/>
    <w:rsid w:val="003F2FED"/>
    <w:rsid w:val="003F315B"/>
    <w:rsid w:val="003F3491"/>
    <w:rsid w:val="003F3590"/>
    <w:rsid w:val="003F395F"/>
    <w:rsid w:val="003F3D04"/>
    <w:rsid w:val="003F46E1"/>
    <w:rsid w:val="003F49EA"/>
    <w:rsid w:val="003F4BED"/>
    <w:rsid w:val="003F4CF1"/>
    <w:rsid w:val="003F5095"/>
    <w:rsid w:val="003F5252"/>
    <w:rsid w:val="003F54ED"/>
    <w:rsid w:val="003F587B"/>
    <w:rsid w:val="003F5AD7"/>
    <w:rsid w:val="003F5EF2"/>
    <w:rsid w:val="003F6192"/>
    <w:rsid w:val="003F63B2"/>
    <w:rsid w:val="003F6646"/>
    <w:rsid w:val="003F681A"/>
    <w:rsid w:val="003F6863"/>
    <w:rsid w:val="003F6E58"/>
    <w:rsid w:val="003F7420"/>
    <w:rsid w:val="003F75B1"/>
    <w:rsid w:val="003F7720"/>
    <w:rsid w:val="003F7750"/>
    <w:rsid w:val="003F7BF7"/>
    <w:rsid w:val="00400534"/>
    <w:rsid w:val="004006FE"/>
    <w:rsid w:val="00400A97"/>
    <w:rsid w:val="00400DD1"/>
    <w:rsid w:val="00400E7C"/>
    <w:rsid w:val="0040110F"/>
    <w:rsid w:val="00401280"/>
    <w:rsid w:val="00401C47"/>
    <w:rsid w:val="00401C49"/>
    <w:rsid w:val="00401D65"/>
    <w:rsid w:val="00402418"/>
    <w:rsid w:val="00402594"/>
    <w:rsid w:val="004027A9"/>
    <w:rsid w:val="00402950"/>
    <w:rsid w:val="00402FEB"/>
    <w:rsid w:val="004031F9"/>
    <w:rsid w:val="004032A0"/>
    <w:rsid w:val="004036B5"/>
    <w:rsid w:val="00403D1B"/>
    <w:rsid w:val="00403E7D"/>
    <w:rsid w:val="0040412B"/>
    <w:rsid w:val="00404171"/>
    <w:rsid w:val="0040433E"/>
    <w:rsid w:val="00404699"/>
    <w:rsid w:val="0040469F"/>
    <w:rsid w:val="00404B34"/>
    <w:rsid w:val="00404B59"/>
    <w:rsid w:val="00404C4C"/>
    <w:rsid w:val="00404E7D"/>
    <w:rsid w:val="00405B10"/>
    <w:rsid w:val="00405C34"/>
    <w:rsid w:val="00405D2E"/>
    <w:rsid w:val="00405F87"/>
    <w:rsid w:val="00405FC3"/>
    <w:rsid w:val="004062A9"/>
    <w:rsid w:val="00406585"/>
    <w:rsid w:val="00406904"/>
    <w:rsid w:val="00406920"/>
    <w:rsid w:val="004069ED"/>
    <w:rsid w:val="00406E6C"/>
    <w:rsid w:val="00407025"/>
    <w:rsid w:val="004070EB"/>
    <w:rsid w:val="00407533"/>
    <w:rsid w:val="00407B96"/>
    <w:rsid w:val="00407CF8"/>
    <w:rsid w:val="00410002"/>
    <w:rsid w:val="00410CAE"/>
    <w:rsid w:val="004110CC"/>
    <w:rsid w:val="00411296"/>
    <w:rsid w:val="00411400"/>
    <w:rsid w:val="00411940"/>
    <w:rsid w:val="004119AF"/>
    <w:rsid w:val="00411D1F"/>
    <w:rsid w:val="004121B3"/>
    <w:rsid w:val="00412399"/>
    <w:rsid w:val="0041244B"/>
    <w:rsid w:val="00412639"/>
    <w:rsid w:val="00412CA8"/>
    <w:rsid w:val="00412D07"/>
    <w:rsid w:val="004131BB"/>
    <w:rsid w:val="004133FF"/>
    <w:rsid w:val="0041356F"/>
    <w:rsid w:val="004139A7"/>
    <w:rsid w:val="004141C7"/>
    <w:rsid w:val="004141D1"/>
    <w:rsid w:val="00414295"/>
    <w:rsid w:val="004142D4"/>
    <w:rsid w:val="004144D9"/>
    <w:rsid w:val="004146CD"/>
    <w:rsid w:val="0041488F"/>
    <w:rsid w:val="00414C89"/>
    <w:rsid w:val="004153AA"/>
    <w:rsid w:val="004159D2"/>
    <w:rsid w:val="00415EDC"/>
    <w:rsid w:val="00415F12"/>
    <w:rsid w:val="00415F15"/>
    <w:rsid w:val="00416222"/>
    <w:rsid w:val="004163B9"/>
    <w:rsid w:val="004168AD"/>
    <w:rsid w:val="00416F57"/>
    <w:rsid w:val="00417DC8"/>
    <w:rsid w:val="00417F3D"/>
    <w:rsid w:val="00420041"/>
    <w:rsid w:val="00420547"/>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C04"/>
    <w:rsid w:val="00424BD1"/>
    <w:rsid w:val="00424F51"/>
    <w:rsid w:val="0042572F"/>
    <w:rsid w:val="004259AE"/>
    <w:rsid w:val="004259FE"/>
    <w:rsid w:val="00425AD9"/>
    <w:rsid w:val="00425CEF"/>
    <w:rsid w:val="0042605B"/>
    <w:rsid w:val="004263C6"/>
    <w:rsid w:val="00426433"/>
    <w:rsid w:val="00426497"/>
    <w:rsid w:val="00426665"/>
    <w:rsid w:val="0042682E"/>
    <w:rsid w:val="0042684F"/>
    <w:rsid w:val="00426B1F"/>
    <w:rsid w:val="0042724D"/>
    <w:rsid w:val="004272D1"/>
    <w:rsid w:val="004274DA"/>
    <w:rsid w:val="004275EE"/>
    <w:rsid w:val="00427768"/>
    <w:rsid w:val="0042778D"/>
    <w:rsid w:val="00427EFC"/>
    <w:rsid w:val="00430484"/>
    <w:rsid w:val="00430CF1"/>
    <w:rsid w:val="00430E81"/>
    <w:rsid w:val="00431284"/>
    <w:rsid w:val="0043150D"/>
    <w:rsid w:val="00431BFB"/>
    <w:rsid w:val="00431C10"/>
    <w:rsid w:val="0043209F"/>
    <w:rsid w:val="00432459"/>
    <w:rsid w:val="0043254E"/>
    <w:rsid w:val="0043265A"/>
    <w:rsid w:val="0043272C"/>
    <w:rsid w:val="00432ABF"/>
    <w:rsid w:val="00432D48"/>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E61"/>
    <w:rsid w:val="00436FCF"/>
    <w:rsid w:val="00437ADD"/>
    <w:rsid w:val="00437B76"/>
    <w:rsid w:val="00437BD7"/>
    <w:rsid w:val="00437C34"/>
    <w:rsid w:val="004402B3"/>
    <w:rsid w:val="0044091A"/>
    <w:rsid w:val="004409F9"/>
    <w:rsid w:val="00440A62"/>
    <w:rsid w:val="00440BD8"/>
    <w:rsid w:val="00440C85"/>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9"/>
    <w:rsid w:val="004431AD"/>
    <w:rsid w:val="0044338D"/>
    <w:rsid w:val="0044352C"/>
    <w:rsid w:val="004436A0"/>
    <w:rsid w:val="0044370B"/>
    <w:rsid w:val="004438CD"/>
    <w:rsid w:val="004439E8"/>
    <w:rsid w:val="00443FF9"/>
    <w:rsid w:val="00444246"/>
    <w:rsid w:val="00444564"/>
    <w:rsid w:val="00444959"/>
    <w:rsid w:val="00445065"/>
    <w:rsid w:val="0044574C"/>
    <w:rsid w:val="00445A28"/>
    <w:rsid w:val="00445D22"/>
    <w:rsid w:val="00445D77"/>
    <w:rsid w:val="004460B5"/>
    <w:rsid w:val="004464B4"/>
    <w:rsid w:val="00446E4C"/>
    <w:rsid w:val="00446EDD"/>
    <w:rsid w:val="0044773C"/>
    <w:rsid w:val="004478B9"/>
    <w:rsid w:val="00447950"/>
    <w:rsid w:val="0045018B"/>
    <w:rsid w:val="0045038B"/>
    <w:rsid w:val="00450833"/>
    <w:rsid w:val="004508F9"/>
    <w:rsid w:val="00450DFA"/>
    <w:rsid w:val="00450EA1"/>
    <w:rsid w:val="00450FAF"/>
    <w:rsid w:val="00451019"/>
    <w:rsid w:val="00451074"/>
    <w:rsid w:val="004513F1"/>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4EF7"/>
    <w:rsid w:val="0045589B"/>
    <w:rsid w:val="00455C3F"/>
    <w:rsid w:val="00456206"/>
    <w:rsid w:val="00456618"/>
    <w:rsid w:val="004566A5"/>
    <w:rsid w:val="00457131"/>
    <w:rsid w:val="004573B4"/>
    <w:rsid w:val="00457478"/>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84B"/>
    <w:rsid w:val="00463C81"/>
    <w:rsid w:val="00463C93"/>
    <w:rsid w:val="00464106"/>
    <w:rsid w:val="00464245"/>
    <w:rsid w:val="00464483"/>
    <w:rsid w:val="00464854"/>
    <w:rsid w:val="00464B8F"/>
    <w:rsid w:val="00464B91"/>
    <w:rsid w:val="00464E4D"/>
    <w:rsid w:val="00465866"/>
    <w:rsid w:val="00465C3B"/>
    <w:rsid w:val="00465D27"/>
    <w:rsid w:val="00465EF5"/>
    <w:rsid w:val="0046621B"/>
    <w:rsid w:val="004663D1"/>
    <w:rsid w:val="0046650E"/>
    <w:rsid w:val="00466830"/>
    <w:rsid w:val="00466BF6"/>
    <w:rsid w:val="00466D75"/>
    <w:rsid w:val="004675FD"/>
    <w:rsid w:val="00467A8C"/>
    <w:rsid w:val="00467CC7"/>
    <w:rsid w:val="00467EC2"/>
    <w:rsid w:val="00467FA4"/>
    <w:rsid w:val="00470017"/>
    <w:rsid w:val="0047059C"/>
    <w:rsid w:val="0047063A"/>
    <w:rsid w:val="004707C6"/>
    <w:rsid w:val="00470F13"/>
    <w:rsid w:val="00471454"/>
    <w:rsid w:val="00471636"/>
    <w:rsid w:val="00471859"/>
    <w:rsid w:val="00471F3E"/>
    <w:rsid w:val="004723E9"/>
    <w:rsid w:val="00472475"/>
    <w:rsid w:val="00472553"/>
    <w:rsid w:val="00472A3D"/>
    <w:rsid w:val="00472CC5"/>
    <w:rsid w:val="00472E3E"/>
    <w:rsid w:val="00472F5A"/>
    <w:rsid w:val="004734F6"/>
    <w:rsid w:val="00473682"/>
    <w:rsid w:val="004736BA"/>
    <w:rsid w:val="0047381D"/>
    <w:rsid w:val="0047381E"/>
    <w:rsid w:val="004742FA"/>
    <w:rsid w:val="004745D5"/>
    <w:rsid w:val="004754FB"/>
    <w:rsid w:val="004755C1"/>
    <w:rsid w:val="00475839"/>
    <w:rsid w:val="004759D8"/>
    <w:rsid w:val="00475A39"/>
    <w:rsid w:val="00475BC1"/>
    <w:rsid w:val="00475D5A"/>
    <w:rsid w:val="0047618A"/>
    <w:rsid w:val="004764F8"/>
    <w:rsid w:val="004768DA"/>
    <w:rsid w:val="00476ACC"/>
    <w:rsid w:val="00476C41"/>
    <w:rsid w:val="00476D82"/>
    <w:rsid w:val="00476ED3"/>
    <w:rsid w:val="00476EEC"/>
    <w:rsid w:val="00477127"/>
    <w:rsid w:val="00477195"/>
    <w:rsid w:val="00477677"/>
    <w:rsid w:val="00477CEF"/>
    <w:rsid w:val="0048010B"/>
    <w:rsid w:val="0048063F"/>
    <w:rsid w:val="00480914"/>
    <w:rsid w:val="00480927"/>
    <w:rsid w:val="00480AD3"/>
    <w:rsid w:val="00480BB6"/>
    <w:rsid w:val="00480F57"/>
    <w:rsid w:val="00480FC3"/>
    <w:rsid w:val="00481035"/>
    <w:rsid w:val="004812E3"/>
    <w:rsid w:val="0048142A"/>
    <w:rsid w:val="00481994"/>
    <w:rsid w:val="004819EA"/>
    <w:rsid w:val="00481C03"/>
    <w:rsid w:val="00481E78"/>
    <w:rsid w:val="00481FD0"/>
    <w:rsid w:val="004828EC"/>
    <w:rsid w:val="004830BE"/>
    <w:rsid w:val="00483171"/>
    <w:rsid w:val="004831DA"/>
    <w:rsid w:val="004831FD"/>
    <w:rsid w:val="0048336D"/>
    <w:rsid w:val="0048363D"/>
    <w:rsid w:val="00483F4E"/>
    <w:rsid w:val="004841B8"/>
    <w:rsid w:val="0048430D"/>
    <w:rsid w:val="0048472D"/>
    <w:rsid w:val="004849D5"/>
    <w:rsid w:val="00484A58"/>
    <w:rsid w:val="00484C55"/>
    <w:rsid w:val="004851A2"/>
    <w:rsid w:val="00486420"/>
    <w:rsid w:val="0048697F"/>
    <w:rsid w:val="004869E8"/>
    <w:rsid w:val="00486FEB"/>
    <w:rsid w:val="004872AF"/>
    <w:rsid w:val="00487500"/>
    <w:rsid w:val="004875E7"/>
    <w:rsid w:val="004901B8"/>
    <w:rsid w:val="00490224"/>
    <w:rsid w:val="00490424"/>
    <w:rsid w:val="00490B93"/>
    <w:rsid w:val="00490C56"/>
    <w:rsid w:val="00490DA3"/>
    <w:rsid w:val="004910DA"/>
    <w:rsid w:val="00491175"/>
    <w:rsid w:val="00491431"/>
    <w:rsid w:val="00491D63"/>
    <w:rsid w:val="00492004"/>
    <w:rsid w:val="00492129"/>
    <w:rsid w:val="00492390"/>
    <w:rsid w:val="0049277E"/>
    <w:rsid w:val="00492BF6"/>
    <w:rsid w:val="004937CB"/>
    <w:rsid w:val="004939B9"/>
    <w:rsid w:val="004942A4"/>
    <w:rsid w:val="004946F1"/>
    <w:rsid w:val="004949EF"/>
    <w:rsid w:val="0049521D"/>
    <w:rsid w:val="00495522"/>
    <w:rsid w:val="0049570F"/>
    <w:rsid w:val="00495861"/>
    <w:rsid w:val="004958BE"/>
    <w:rsid w:val="00495956"/>
    <w:rsid w:val="00496347"/>
    <w:rsid w:val="00496746"/>
    <w:rsid w:val="00496855"/>
    <w:rsid w:val="00496C53"/>
    <w:rsid w:val="0049716B"/>
    <w:rsid w:val="004974FB"/>
    <w:rsid w:val="004978B9"/>
    <w:rsid w:val="00497A69"/>
    <w:rsid w:val="00497D9F"/>
    <w:rsid w:val="004A04F1"/>
    <w:rsid w:val="004A057B"/>
    <w:rsid w:val="004A079D"/>
    <w:rsid w:val="004A0B6C"/>
    <w:rsid w:val="004A0B90"/>
    <w:rsid w:val="004A0C44"/>
    <w:rsid w:val="004A0CB8"/>
    <w:rsid w:val="004A0E1D"/>
    <w:rsid w:val="004A0ED4"/>
    <w:rsid w:val="004A16AC"/>
    <w:rsid w:val="004A1B1F"/>
    <w:rsid w:val="004A20C5"/>
    <w:rsid w:val="004A2167"/>
    <w:rsid w:val="004A24BE"/>
    <w:rsid w:val="004A2596"/>
    <w:rsid w:val="004A25BC"/>
    <w:rsid w:val="004A28C6"/>
    <w:rsid w:val="004A2A73"/>
    <w:rsid w:val="004A2CF6"/>
    <w:rsid w:val="004A3350"/>
    <w:rsid w:val="004A354C"/>
    <w:rsid w:val="004A3621"/>
    <w:rsid w:val="004A3737"/>
    <w:rsid w:val="004A39F0"/>
    <w:rsid w:val="004A3B62"/>
    <w:rsid w:val="004A3CCE"/>
    <w:rsid w:val="004A3E9C"/>
    <w:rsid w:val="004A3EFB"/>
    <w:rsid w:val="004A41AA"/>
    <w:rsid w:val="004A4320"/>
    <w:rsid w:val="004A4534"/>
    <w:rsid w:val="004A463F"/>
    <w:rsid w:val="004A4A5E"/>
    <w:rsid w:val="004A4FCF"/>
    <w:rsid w:val="004A501E"/>
    <w:rsid w:val="004A5220"/>
    <w:rsid w:val="004A591D"/>
    <w:rsid w:val="004A5C52"/>
    <w:rsid w:val="004A5D7B"/>
    <w:rsid w:val="004A5FF2"/>
    <w:rsid w:val="004A619F"/>
    <w:rsid w:val="004A631E"/>
    <w:rsid w:val="004A640F"/>
    <w:rsid w:val="004A6447"/>
    <w:rsid w:val="004A70DB"/>
    <w:rsid w:val="004A7305"/>
    <w:rsid w:val="004A731C"/>
    <w:rsid w:val="004A760D"/>
    <w:rsid w:val="004A7A66"/>
    <w:rsid w:val="004A7CD4"/>
    <w:rsid w:val="004B03F7"/>
    <w:rsid w:val="004B04E0"/>
    <w:rsid w:val="004B087C"/>
    <w:rsid w:val="004B09A7"/>
    <w:rsid w:val="004B0D5F"/>
    <w:rsid w:val="004B12FB"/>
    <w:rsid w:val="004B14F4"/>
    <w:rsid w:val="004B15EB"/>
    <w:rsid w:val="004B18D3"/>
    <w:rsid w:val="004B1AF1"/>
    <w:rsid w:val="004B1BAD"/>
    <w:rsid w:val="004B1D0F"/>
    <w:rsid w:val="004B1EF7"/>
    <w:rsid w:val="004B225A"/>
    <w:rsid w:val="004B262C"/>
    <w:rsid w:val="004B2B18"/>
    <w:rsid w:val="004B2B61"/>
    <w:rsid w:val="004B2CC8"/>
    <w:rsid w:val="004B2CDE"/>
    <w:rsid w:val="004B368E"/>
    <w:rsid w:val="004B3802"/>
    <w:rsid w:val="004B382D"/>
    <w:rsid w:val="004B3914"/>
    <w:rsid w:val="004B3E54"/>
    <w:rsid w:val="004B4210"/>
    <w:rsid w:val="004B4262"/>
    <w:rsid w:val="004B4585"/>
    <w:rsid w:val="004B4791"/>
    <w:rsid w:val="004B55CA"/>
    <w:rsid w:val="004B5A36"/>
    <w:rsid w:val="004B6547"/>
    <w:rsid w:val="004B67A8"/>
    <w:rsid w:val="004B6D63"/>
    <w:rsid w:val="004B789E"/>
    <w:rsid w:val="004B795B"/>
    <w:rsid w:val="004C022E"/>
    <w:rsid w:val="004C03D0"/>
    <w:rsid w:val="004C084F"/>
    <w:rsid w:val="004C0901"/>
    <w:rsid w:val="004C09BD"/>
    <w:rsid w:val="004C0F38"/>
    <w:rsid w:val="004C137A"/>
    <w:rsid w:val="004C18A8"/>
    <w:rsid w:val="004C18FB"/>
    <w:rsid w:val="004C1ACC"/>
    <w:rsid w:val="004C1CAF"/>
    <w:rsid w:val="004C26CE"/>
    <w:rsid w:val="004C2994"/>
    <w:rsid w:val="004C300A"/>
    <w:rsid w:val="004C30B7"/>
    <w:rsid w:val="004C32DB"/>
    <w:rsid w:val="004C3F41"/>
    <w:rsid w:val="004C4109"/>
    <w:rsid w:val="004C4A7B"/>
    <w:rsid w:val="004C4B55"/>
    <w:rsid w:val="004C4BC3"/>
    <w:rsid w:val="004C5064"/>
    <w:rsid w:val="004C5077"/>
    <w:rsid w:val="004C5796"/>
    <w:rsid w:val="004C5892"/>
    <w:rsid w:val="004C6A53"/>
    <w:rsid w:val="004C6A5D"/>
    <w:rsid w:val="004C7094"/>
    <w:rsid w:val="004C7C63"/>
    <w:rsid w:val="004C7F05"/>
    <w:rsid w:val="004D04D9"/>
    <w:rsid w:val="004D0548"/>
    <w:rsid w:val="004D06B0"/>
    <w:rsid w:val="004D0862"/>
    <w:rsid w:val="004D0EB2"/>
    <w:rsid w:val="004D1094"/>
    <w:rsid w:val="004D12C9"/>
    <w:rsid w:val="004D1671"/>
    <w:rsid w:val="004D1B78"/>
    <w:rsid w:val="004D1F57"/>
    <w:rsid w:val="004D1FDD"/>
    <w:rsid w:val="004D2006"/>
    <w:rsid w:val="004D294A"/>
    <w:rsid w:val="004D2B12"/>
    <w:rsid w:val="004D2BD6"/>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689"/>
    <w:rsid w:val="004D5965"/>
    <w:rsid w:val="004D5981"/>
    <w:rsid w:val="004D5B2B"/>
    <w:rsid w:val="004D5B64"/>
    <w:rsid w:val="004D5EB7"/>
    <w:rsid w:val="004D6414"/>
    <w:rsid w:val="004D6B63"/>
    <w:rsid w:val="004D6D92"/>
    <w:rsid w:val="004D70E3"/>
    <w:rsid w:val="004D7676"/>
    <w:rsid w:val="004D7975"/>
    <w:rsid w:val="004D7F89"/>
    <w:rsid w:val="004E072C"/>
    <w:rsid w:val="004E0D60"/>
    <w:rsid w:val="004E0DE5"/>
    <w:rsid w:val="004E1065"/>
    <w:rsid w:val="004E186C"/>
    <w:rsid w:val="004E1BF0"/>
    <w:rsid w:val="004E2064"/>
    <w:rsid w:val="004E21DC"/>
    <w:rsid w:val="004E3089"/>
    <w:rsid w:val="004E3735"/>
    <w:rsid w:val="004E397C"/>
    <w:rsid w:val="004E3E30"/>
    <w:rsid w:val="004E44A8"/>
    <w:rsid w:val="004E4A0D"/>
    <w:rsid w:val="004E4B2C"/>
    <w:rsid w:val="004E4BFB"/>
    <w:rsid w:val="004E588C"/>
    <w:rsid w:val="004E5A80"/>
    <w:rsid w:val="004E5D2E"/>
    <w:rsid w:val="004E5E7F"/>
    <w:rsid w:val="004E60EF"/>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812"/>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4F97"/>
    <w:rsid w:val="004F50EB"/>
    <w:rsid w:val="004F5336"/>
    <w:rsid w:val="004F5CB5"/>
    <w:rsid w:val="004F5FA5"/>
    <w:rsid w:val="004F66A6"/>
    <w:rsid w:val="004F6759"/>
    <w:rsid w:val="004F6916"/>
    <w:rsid w:val="004F74B2"/>
    <w:rsid w:val="004F76B0"/>
    <w:rsid w:val="004F7EE5"/>
    <w:rsid w:val="004F7F5E"/>
    <w:rsid w:val="0050002D"/>
    <w:rsid w:val="0050007A"/>
    <w:rsid w:val="00500387"/>
    <w:rsid w:val="005006C7"/>
    <w:rsid w:val="00500D5C"/>
    <w:rsid w:val="00500D9D"/>
    <w:rsid w:val="005015F5"/>
    <w:rsid w:val="00501A7D"/>
    <w:rsid w:val="00501A9A"/>
    <w:rsid w:val="00501FDB"/>
    <w:rsid w:val="005021FE"/>
    <w:rsid w:val="005022C9"/>
    <w:rsid w:val="0050246B"/>
    <w:rsid w:val="0050269A"/>
    <w:rsid w:val="00502762"/>
    <w:rsid w:val="00502BA7"/>
    <w:rsid w:val="00502CC5"/>
    <w:rsid w:val="005030A3"/>
    <w:rsid w:val="005030EF"/>
    <w:rsid w:val="005035A5"/>
    <w:rsid w:val="005035ED"/>
    <w:rsid w:val="0050361F"/>
    <w:rsid w:val="00503821"/>
    <w:rsid w:val="00503A0D"/>
    <w:rsid w:val="00503D14"/>
    <w:rsid w:val="00503EED"/>
    <w:rsid w:val="005040E9"/>
    <w:rsid w:val="00504179"/>
    <w:rsid w:val="0050423F"/>
    <w:rsid w:val="00505937"/>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476"/>
    <w:rsid w:val="005107BD"/>
    <w:rsid w:val="00510A51"/>
    <w:rsid w:val="005113B9"/>
    <w:rsid w:val="0051178C"/>
    <w:rsid w:val="00511C97"/>
    <w:rsid w:val="0051214D"/>
    <w:rsid w:val="00512405"/>
    <w:rsid w:val="0051296F"/>
    <w:rsid w:val="00512AE3"/>
    <w:rsid w:val="00512B3A"/>
    <w:rsid w:val="00512F90"/>
    <w:rsid w:val="00513351"/>
    <w:rsid w:val="0051341C"/>
    <w:rsid w:val="00513849"/>
    <w:rsid w:val="00513D3B"/>
    <w:rsid w:val="00514049"/>
    <w:rsid w:val="0051435C"/>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8E4"/>
    <w:rsid w:val="00516C47"/>
    <w:rsid w:val="00516DE1"/>
    <w:rsid w:val="00516E95"/>
    <w:rsid w:val="005171E7"/>
    <w:rsid w:val="00517EDD"/>
    <w:rsid w:val="0052063E"/>
    <w:rsid w:val="0052080F"/>
    <w:rsid w:val="005208E5"/>
    <w:rsid w:val="00520B6C"/>
    <w:rsid w:val="00520C7B"/>
    <w:rsid w:val="00521C15"/>
    <w:rsid w:val="00522737"/>
    <w:rsid w:val="005227C4"/>
    <w:rsid w:val="005227E3"/>
    <w:rsid w:val="00522A28"/>
    <w:rsid w:val="00523148"/>
    <w:rsid w:val="00523408"/>
    <w:rsid w:val="00523CC1"/>
    <w:rsid w:val="00523D8C"/>
    <w:rsid w:val="00524661"/>
    <w:rsid w:val="00524807"/>
    <w:rsid w:val="00524CEE"/>
    <w:rsid w:val="00525604"/>
    <w:rsid w:val="0052575E"/>
    <w:rsid w:val="005262EA"/>
    <w:rsid w:val="005263FE"/>
    <w:rsid w:val="0052656C"/>
    <w:rsid w:val="00526CA7"/>
    <w:rsid w:val="00526CC3"/>
    <w:rsid w:val="00526F68"/>
    <w:rsid w:val="00527425"/>
    <w:rsid w:val="00527576"/>
    <w:rsid w:val="005277C4"/>
    <w:rsid w:val="00527808"/>
    <w:rsid w:val="00527BF8"/>
    <w:rsid w:val="00527C74"/>
    <w:rsid w:val="00527D1C"/>
    <w:rsid w:val="0053024B"/>
    <w:rsid w:val="00530A76"/>
    <w:rsid w:val="00531207"/>
    <w:rsid w:val="005315AA"/>
    <w:rsid w:val="0053163A"/>
    <w:rsid w:val="00531874"/>
    <w:rsid w:val="00531B6C"/>
    <w:rsid w:val="00531B75"/>
    <w:rsid w:val="00531BAD"/>
    <w:rsid w:val="00531EF5"/>
    <w:rsid w:val="00531F84"/>
    <w:rsid w:val="00532042"/>
    <w:rsid w:val="00532ED9"/>
    <w:rsid w:val="005335BF"/>
    <w:rsid w:val="005337FC"/>
    <w:rsid w:val="00533954"/>
    <w:rsid w:val="00533B7E"/>
    <w:rsid w:val="00533CD8"/>
    <w:rsid w:val="00534017"/>
    <w:rsid w:val="00534215"/>
    <w:rsid w:val="005347C3"/>
    <w:rsid w:val="00534AE5"/>
    <w:rsid w:val="00534C83"/>
    <w:rsid w:val="00534F91"/>
    <w:rsid w:val="0053507D"/>
    <w:rsid w:val="00535265"/>
    <w:rsid w:val="00535534"/>
    <w:rsid w:val="0053595D"/>
    <w:rsid w:val="0053598C"/>
    <w:rsid w:val="00535BAC"/>
    <w:rsid w:val="00535BD7"/>
    <w:rsid w:val="00535CA2"/>
    <w:rsid w:val="0053634C"/>
    <w:rsid w:val="005364FC"/>
    <w:rsid w:val="00536692"/>
    <w:rsid w:val="005369D6"/>
    <w:rsid w:val="00536EA2"/>
    <w:rsid w:val="0053712D"/>
    <w:rsid w:val="005372FF"/>
    <w:rsid w:val="00537328"/>
    <w:rsid w:val="0053766A"/>
    <w:rsid w:val="005376A3"/>
    <w:rsid w:val="00537A38"/>
    <w:rsid w:val="0054052F"/>
    <w:rsid w:val="0054056D"/>
    <w:rsid w:val="00540586"/>
    <w:rsid w:val="005405BD"/>
    <w:rsid w:val="00540F2D"/>
    <w:rsid w:val="00541049"/>
    <w:rsid w:val="00541528"/>
    <w:rsid w:val="0054163C"/>
    <w:rsid w:val="005417A8"/>
    <w:rsid w:val="00541A2C"/>
    <w:rsid w:val="00542C19"/>
    <w:rsid w:val="00542DEB"/>
    <w:rsid w:val="005431BB"/>
    <w:rsid w:val="005432D4"/>
    <w:rsid w:val="0054330C"/>
    <w:rsid w:val="005433EF"/>
    <w:rsid w:val="00543C8C"/>
    <w:rsid w:val="00543F5A"/>
    <w:rsid w:val="005446BA"/>
    <w:rsid w:val="00544728"/>
    <w:rsid w:val="00544753"/>
    <w:rsid w:val="005447E2"/>
    <w:rsid w:val="00544ACA"/>
    <w:rsid w:val="00544C6A"/>
    <w:rsid w:val="00544DDF"/>
    <w:rsid w:val="005454B4"/>
    <w:rsid w:val="0054552E"/>
    <w:rsid w:val="0054595F"/>
    <w:rsid w:val="00545BE6"/>
    <w:rsid w:val="00545FB8"/>
    <w:rsid w:val="0054675C"/>
    <w:rsid w:val="005469D2"/>
    <w:rsid w:val="00546BE7"/>
    <w:rsid w:val="00546F14"/>
    <w:rsid w:val="005471D1"/>
    <w:rsid w:val="0054751C"/>
    <w:rsid w:val="00547A82"/>
    <w:rsid w:val="00550861"/>
    <w:rsid w:val="00550932"/>
    <w:rsid w:val="00550A0F"/>
    <w:rsid w:val="00550D82"/>
    <w:rsid w:val="00551652"/>
    <w:rsid w:val="00551E18"/>
    <w:rsid w:val="00551F0B"/>
    <w:rsid w:val="0055226F"/>
    <w:rsid w:val="0055236B"/>
    <w:rsid w:val="0055238E"/>
    <w:rsid w:val="00552529"/>
    <w:rsid w:val="0055281C"/>
    <w:rsid w:val="00552D71"/>
    <w:rsid w:val="00552F78"/>
    <w:rsid w:val="00552FCB"/>
    <w:rsid w:val="0055319C"/>
    <w:rsid w:val="0055346B"/>
    <w:rsid w:val="00553A54"/>
    <w:rsid w:val="00553B32"/>
    <w:rsid w:val="00553CF5"/>
    <w:rsid w:val="00554245"/>
    <w:rsid w:val="00554500"/>
    <w:rsid w:val="00554685"/>
    <w:rsid w:val="00554749"/>
    <w:rsid w:val="00554F93"/>
    <w:rsid w:val="00555B87"/>
    <w:rsid w:val="00556106"/>
    <w:rsid w:val="005563A3"/>
    <w:rsid w:val="005563B0"/>
    <w:rsid w:val="00556BE1"/>
    <w:rsid w:val="00556D87"/>
    <w:rsid w:val="00556E0D"/>
    <w:rsid w:val="00556EBD"/>
    <w:rsid w:val="0055718E"/>
    <w:rsid w:val="00557E39"/>
    <w:rsid w:val="00557FF0"/>
    <w:rsid w:val="00560034"/>
    <w:rsid w:val="005601B5"/>
    <w:rsid w:val="00560CA9"/>
    <w:rsid w:val="00560CB0"/>
    <w:rsid w:val="00561354"/>
    <w:rsid w:val="0056168B"/>
    <w:rsid w:val="00561B7C"/>
    <w:rsid w:val="00561E94"/>
    <w:rsid w:val="00561F3D"/>
    <w:rsid w:val="00562D3E"/>
    <w:rsid w:val="00562EBD"/>
    <w:rsid w:val="005631A7"/>
    <w:rsid w:val="00563264"/>
    <w:rsid w:val="0056344E"/>
    <w:rsid w:val="00563C0E"/>
    <w:rsid w:val="00563E03"/>
    <w:rsid w:val="00564318"/>
    <w:rsid w:val="005643C0"/>
    <w:rsid w:val="0056468F"/>
    <w:rsid w:val="00564FA9"/>
    <w:rsid w:val="005652E0"/>
    <w:rsid w:val="0056548F"/>
    <w:rsid w:val="005654D9"/>
    <w:rsid w:val="0056551C"/>
    <w:rsid w:val="00565527"/>
    <w:rsid w:val="005658FB"/>
    <w:rsid w:val="00565E93"/>
    <w:rsid w:val="00566250"/>
    <w:rsid w:val="005664F1"/>
    <w:rsid w:val="00566804"/>
    <w:rsid w:val="005669AD"/>
    <w:rsid w:val="00566C58"/>
    <w:rsid w:val="00566D4A"/>
    <w:rsid w:val="00567C67"/>
    <w:rsid w:val="00567CA1"/>
    <w:rsid w:val="00567E99"/>
    <w:rsid w:val="00570323"/>
    <w:rsid w:val="00570762"/>
    <w:rsid w:val="00570D1E"/>
    <w:rsid w:val="005711B8"/>
    <w:rsid w:val="00571429"/>
    <w:rsid w:val="00571ADD"/>
    <w:rsid w:val="00571C39"/>
    <w:rsid w:val="00571EED"/>
    <w:rsid w:val="00571F1F"/>
    <w:rsid w:val="0057241F"/>
    <w:rsid w:val="00572674"/>
    <w:rsid w:val="00572767"/>
    <w:rsid w:val="00573303"/>
    <w:rsid w:val="0057347E"/>
    <w:rsid w:val="005736A1"/>
    <w:rsid w:val="00573745"/>
    <w:rsid w:val="00573871"/>
    <w:rsid w:val="00573A18"/>
    <w:rsid w:val="00573AB4"/>
    <w:rsid w:val="00573CA9"/>
    <w:rsid w:val="00573EE1"/>
    <w:rsid w:val="00574651"/>
    <w:rsid w:val="005747A1"/>
    <w:rsid w:val="00574D93"/>
    <w:rsid w:val="00574E67"/>
    <w:rsid w:val="00575572"/>
    <w:rsid w:val="00575C51"/>
    <w:rsid w:val="00575DB7"/>
    <w:rsid w:val="005760EE"/>
    <w:rsid w:val="005763E8"/>
    <w:rsid w:val="00576522"/>
    <w:rsid w:val="005765F7"/>
    <w:rsid w:val="00576CF9"/>
    <w:rsid w:val="00576D11"/>
    <w:rsid w:val="00576EA3"/>
    <w:rsid w:val="00576FE5"/>
    <w:rsid w:val="00577066"/>
    <w:rsid w:val="005770D6"/>
    <w:rsid w:val="005772F4"/>
    <w:rsid w:val="005778DB"/>
    <w:rsid w:val="00577CDF"/>
    <w:rsid w:val="00577E8A"/>
    <w:rsid w:val="00577ECC"/>
    <w:rsid w:val="00580633"/>
    <w:rsid w:val="00580DCA"/>
    <w:rsid w:val="0058107F"/>
    <w:rsid w:val="00581171"/>
    <w:rsid w:val="00581406"/>
    <w:rsid w:val="00581882"/>
    <w:rsid w:val="00581ADD"/>
    <w:rsid w:val="00581C3B"/>
    <w:rsid w:val="00581EDB"/>
    <w:rsid w:val="00582213"/>
    <w:rsid w:val="00582C78"/>
    <w:rsid w:val="00583389"/>
    <w:rsid w:val="00583820"/>
    <w:rsid w:val="0058382E"/>
    <w:rsid w:val="00583937"/>
    <w:rsid w:val="005839EB"/>
    <w:rsid w:val="00583AD6"/>
    <w:rsid w:val="0058405A"/>
    <w:rsid w:val="00584098"/>
    <w:rsid w:val="005849D3"/>
    <w:rsid w:val="00584A54"/>
    <w:rsid w:val="00585635"/>
    <w:rsid w:val="005858D9"/>
    <w:rsid w:val="00585A05"/>
    <w:rsid w:val="00585F0A"/>
    <w:rsid w:val="00586404"/>
    <w:rsid w:val="005867AF"/>
    <w:rsid w:val="005867EF"/>
    <w:rsid w:val="00586C9C"/>
    <w:rsid w:val="00586CC9"/>
    <w:rsid w:val="00587273"/>
    <w:rsid w:val="0058731B"/>
    <w:rsid w:val="0058744F"/>
    <w:rsid w:val="005877AD"/>
    <w:rsid w:val="00587898"/>
    <w:rsid w:val="005878C3"/>
    <w:rsid w:val="00590236"/>
    <w:rsid w:val="005902A7"/>
    <w:rsid w:val="00590B58"/>
    <w:rsid w:val="00590BA1"/>
    <w:rsid w:val="00590BCD"/>
    <w:rsid w:val="00590DE0"/>
    <w:rsid w:val="005910A4"/>
    <w:rsid w:val="0059121D"/>
    <w:rsid w:val="0059171E"/>
    <w:rsid w:val="005918AE"/>
    <w:rsid w:val="00591BA3"/>
    <w:rsid w:val="00591C3F"/>
    <w:rsid w:val="00591E3F"/>
    <w:rsid w:val="00591E5D"/>
    <w:rsid w:val="00592152"/>
    <w:rsid w:val="005922CC"/>
    <w:rsid w:val="0059294A"/>
    <w:rsid w:val="00592BE7"/>
    <w:rsid w:val="00592DF6"/>
    <w:rsid w:val="00593553"/>
    <w:rsid w:val="00593C29"/>
    <w:rsid w:val="00594407"/>
    <w:rsid w:val="00594420"/>
    <w:rsid w:val="00594528"/>
    <w:rsid w:val="005947A5"/>
    <w:rsid w:val="00595345"/>
    <w:rsid w:val="005953CD"/>
    <w:rsid w:val="0059565F"/>
    <w:rsid w:val="00595B2D"/>
    <w:rsid w:val="0059628A"/>
    <w:rsid w:val="005963E6"/>
    <w:rsid w:val="0059697B"/>
    <w:rsid w:val="00596A02"/>
    <w:rsid w:val="00597216"/>
    <w:rsid w:val="00597242"/>
    <w:rsid w:val="005972A7"/>
    <w:rsid w:val="00597407"/>
    <w:rsid w:val="00597421"/>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1B3"/>
    <w:rsid w:val="005A22BB"/>
    <w:rsid w:val="005A26EF"/>
    <w:rsid w:val="005A2922"/>
    <w:rsid w:val="005A29B3"/>
    <w:rsid w:val="005A2C1E"/>
    <w:rsid w:val="005A2F8E"/>
    <w:rsid w:val="005A2FE9"/>
    <w:rsid w:val="005A310F"/>
    <w:rsid w:val="005A3475"/>
    <w:rsid w:val="005A396D"/>
    <w:rsid w:val="005A3BDA"/>
    <w:rsid w:val="005A470C"/>
    <w:rsid w:val="005A4787"/>
    <w:rsid w:val="005A4F4D"/>
    <w:rsid w:val="005A51BC"/>
    <w:rsid w:val="005A53EB"/>
    <w:rsid w:val="005A56D9"/>
    <w:rsid w:val="005A5908"/>
    <w:rsid w:val="005A5AB9"/>
    <w:rsid w:val="005A6052"/>
    <w:rsid w:val="005A60EC"/>
    <w:rsid w:val="005A619D"/>
    <w:rsid w:val="005A62B2"/>
    <w:rsid w:val="005A6B40"/>
    <w:rsid w:val="005A6C2F"/>
    <w:rsid w:val="005A6E29"/>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520"/>
    <w:rsid w:val="005B16A4"/>
    <w:rsid w:val="005B16F9"/>
    <w:rsid w:val="005B17DC"/>
    <w:rsid w:val="005B192B"/>
    <w:rsid w:val="005B1E00"/>
    <w:rsid w:val="005B1F57"/>
    <w:rsid w:val="005B1F75"/>
    <w:rsid w:val="005B23A0"/>
    <w:rsid w:val="005B29F9"/>
    <w:rsid w:val="005B2A4E"/>
    <w:rsid w:val="005B2AEB"/>
    <w:rsid w:val="005B3048"/>
    <w:rsid w:val="005B3133"/>
    <w:rsid w:val="005B315F"/>
    <w:rsid w:val="005B390E"/>
    <w:rsid w:val="005B3EEA"/>
    <w:rsid w:val="005B3EF0"/>
    <w:rsid w:val="005B3F88"/>
    <w:rsid w:val="005B487B"/>
    <w:rsid w:val="005B4A81"/>
    <w:rsid w:val="005B4B41"/>
    <w:rsid w:val="005B4D3C"/>
    <w:rsid w:val="005B4DB8"/>
    <w:rsid w:val="005B4F78"/>
    <w:rsid w:val="005B512C"/>
    <w:rsid w:val="005B5470"/>
    <w:rsid w:val="005B5713"/>
    <w:rsid w:val="005B59C1"/>
    <w:rsid w:val="005B5B90"/>
    <w:rsid w:val="005B5F47"/>
    <w:rsid w:val="005B614E"/>
    <w:rsid w:val="005B62F9"/>
    <w:rsid w:val="005B667A"/>
    <w:rsid w:val="005B6782"/>
    <w:rsid w:val="005B7282"/>
    <w:rsid w:val="005B7F86"/>
    <w:rsid w:val="005C0214"/>
    <w:rsid w:val="005C026D"/>
    <w:rsid w:val="005C06BC"/>
    <w:rsid w:val="005C06FB"/>
    <w:rsid w:val="005C09E2"/>
    <w:rsid w:val="005C0A2F"/>
    <w:rsid w:val="005C0A91"/>
    <w:rsid w:val="005C0BAA"/>
    <w:rsid w:val="005C0D5A"/>
    <w:rsid w:val="005C0E4D"/>
    <w:rsid w:val="005C1ABA"/>
    <w:rsid w:val="005C1AD2"/>
    <w:rsid w:val="005C1CE3"/>
    <w:rsid w:val="005C1D20"/>
    <w:rsid w:val="005C2159"/>
    <w:rsid w:val="005C21C3"/>
    <w:rsid w:val="005C256E"/>
    <w:rsid w:val="005C2E6D"/>
    <w:rsid w:val="005C2F4D"/>
    <w:rsid w:val="005C3066"/>
    <w:rsid w:val="005C324D"/>
    <w:rsid w:val="005C3621"/>
    <w:rsid w:val="005C39E8"/>
    <w:rsid w:val="005C3BF1"/>
    <w:rsid w:val="005C3C8A"/>
    <w:rsid w:val="005C3D2B"/>
    <w:rsid w:val="005C49E7"/>
    <w:rsid w:val="005C538B"/>
    <w:rsid w:val="005C5484"/>
    <w:rsid w:val="005C5A6D"/>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7B5"/>
    <w:rsid w:val="005D09ED"/>
    <w:rsid w:val="005D0FAE"/>
    <w:rsid w:val="005D111C"/>
    <w:rsid w:val="005D11EC"/>
    <w:rsid w:val="005D12D3"/>
    <w:rsid w:val="005D13A0"/>
    <w:rsid w:val="005D1AC3"/>
    <w:rsid w:val="005D1D6B"/>
    <w:rsid w:val="005D1EAD"/>
    <w:rsid w:val="005D201D"/>
    <w:rsid w:val="005D2545"/>
    <w:rsid w:val="005D2764"/>
    <w:rsid w:val="005D2C80"/>
    <w:rsid w:val="005D2CDB"/>
    <w:rsid w:val="005D2EBB"/>
    <w:rsid w:val="005D3C02"/>
    <w:rsid w:val="005D3CAF"/>
    <w:rsid w:val="005D3E51"/>
    <w:rsid w:val="005D405A"/>
    <w:rsid w:val="005D4572"/>
    <w:rsid w:val="005D4633"/>
    <w:rsid w:val="005D4856"/>
    <w:rsid w:val="005D4D14"/>
    <w:rsid w:val="005D52F5"/>
    <w:rsid w:val="005D5B20"/>
    <w:rsid w:val="005D5C02"/>
    <w:rsid w:val="005D60CC"/>
    <w:rsid w:val="005D6236"/>
    <w:rsid w:val="005D67DB"/>
    <w:rsid w:val="005D688F"/>
    <w:rsid w:val="005D699F"/>
    <w:rsid w:val="005D7305"/>
    <w:rsid w:val="005D7499"/>
    <w:rsid w:val="005D7547"/>
    <w:rsid w:val="005D77A3"/>
    <w:rsid w:val="005D7805"/>
    <w:rsid w:val="005D7828"/>
    <w:rsid w:val="005D7A4C"/>
    <w:rsid w:val="005E023E"/>
    <w:rsid w:val="005E0CA8"/>
    <w:rsid w:val="005E1376"/>
    <w:rsid w:val="005E1AD2"/>
    <w:rsid w:val="005E1D74"/>
    <w:rsid w:val="005E21B3"/>
    <w:rsid w:val="005E2E05"/>
    <w:rsid w:val="005E2F71"/>
    <w:rsid w:val="005E32D8"/>
    <w:rsid w:val="005E33B2"/>
    <w:rsid w:val="005E3982"/>
    <w:rsid w:val="005E3BCB"/>
    <w:rsid w:val="005E3F59"/>
    <w:rsid w:val="005E4300"/>
    <w:rsid w:val="005E4520"/>
    <w:rsid w:val="005E4527"/>
    <w:rsid w:val="005E4567"/>
    <w:rsid w:val="005E4D76"/>
    <w:rsid w:val="005E4E8A"/>
    <w:rsid w:val="005E58ED"/>
    <w:rsid w:val="005E5B09"/>
    <w:rsid w:val="005E5D95"/>
    <w:rsid w:val="005E6134"/>
    <w:rsid w:val="005E63F0"/>
    <w:rsid w:val="005E66B4"/>
    <w:rsid w:val="005E6836"/>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12ED"/>
    <w:rsid w:val="005F1827"/>
    <w:rsid w:val="005F1861"/>
    <w:rsid w:val="005F1D23"/>
    <w:rsid w:val="005F1EF6"/>
    <w:rsid w:val="005F2204"/>
    <w:rsid w:val="005F2842"/>
    <w:rsid w:val="005F2B76"/>
    <w:rsid w:val="005F2C7E"/>
    <w:rsid w:val="005F2CD6"/>
    <w:rsid w:val="005F2E02"/>
    <w:rsid w:val="005F32E3"/>
    <w:rsid w:val="005F347A"/>
    <w:rsid w:val="005F38FD"/>
    <w:rsid w:val="005F42D3"/>
    <w:rsid w:val="005F495D"/>
    <w:rsid w:val="005F504D"/>
    <w:rsid w:val="005F52DB"/>
    <w:rsid w:val="005F551F"/>
    <w:rsid w:val="005F5895"/>
    <w:rsid w:val="005F5949"/>
    <w:rsid w:val="005F5D52"/>
    <w:rsid w:val="005F6780"/>
    <w:rsid w:val="005F6FB2"/>
    <w:rsid w:val="005F7218"/>
    <w:rsid w:val="005F7CAC"/>
    <w:rsid w:val="005F7D8E"/>
    <w:rsid w:val="00600023"/>
    <w:rsid w:val="0060003D"/>
    <w:rsid w:val="0060041E"/>
    <w:rsid w:val="00600C2B"/>
    <w:rsid w:val="00600FFF"/>
    <w:rsid w:val="00601238"/>
    <w:rsid w:val="0060175C"/>
    <w:rsid w:val="00601D8A"/>
    <w:rsid w:val="00602061"/>
    <w:rsid w:val="0060237F"/>
    <w:rsid w:val="0060250F"/>
    <w:rsid w:val="0060280C"/>
    <w:rsid w:val="00602A2E"/>
    <w:rsid w:val="00602B7F"/>
    <w:rsid w:val="00602BC4"/>
    <w:rsid w:val="00602F52"/>
    <w:rsid w:val="00603444"/>
    <w:rsid w:val="00603B67"/>
    <w:rsid w:val="00603ED3"/>
    <w:rsid w:val="00604161"/>
    <w:rsid w:val="006045C0"/>
    <w:rsid w:val="0060462E"/>
    <w:rsid w:val="00604D0E"/>
    <w:rsid w:val="006051F8"/>
    <w:rsid w:val="006056C4"/>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4B3"/>
    <w:rsid w:val="00611B7F"/>
    <w:rsid w:val="0061203C"/>
    <w:rsid w:val="00612707"/>
    <w:rsid w:val="00612777"/>
    <w:rsid w:val="00612909"/>
    <w:rsid w:val="0061382B"/>
    <w:rsid w:val="00613945"/>
    <w:rsid w:val="00613976"/>
    <w:rsid w:val="00613B83"/>
    <w:rsid w:val="00613C9B"/>
    <w:rsid w:val="006141BE"/>
    <w:rsid w:val="00614267"/>
    <w:rsid w:val="006149CB"/>
    <w:rsid w:val="00614EAD"/>
    <w:rsid w:val="00615577"/>
    <w:rsid w:val="00615F5B"/>
    <w:rsid w:val="0061600E"/>
    <w:rsid w:val="006163AD"/>
    <w:rsid w:val="0061658C"/>
    <w:rsid w:val="006165AB"/>
    <w:rsid w:val="00617683"/>
    <w:rsid w:val="00617AEF"/>
    <w:rsid w:val="00617B67"/>
    <w:rsid w:val="00617D1F"/>
    <w:rsid w:val="00617F87"/>
    <w:rsid w:val="00617F8D"/>
    <w:rsid w:val="006202F0"/>
    <w:rsid w:val="0062055E"/>
    <w:rsid w:val="00620714"/>
    <w:rsid w:val="006209E7"/>
    <w:rsid w:val="0062105B"/>
    <w:rsid w:val="0062177F"/>
    <w:rsid w:val="00621906"/>
    <w:rsid w:val="00621A85"/>
    <w:rsid w:val="00621CD1"/>
    <w:rsid w:val="0062272D"/>
    <w:rsid w:val="006227A2"/>
    <w:rsid w:val="00622BEF"/>
    <w:rsid w:val="00622E09"/>
    <w:rsid w:val="00622F83"/>
    <w:rsid w:val="0062304E"/>
    <w:rsid w:val="006230AD"/>
    <w:rsid w:val="006235E6"/>
    <w:rsid w:val="00623A00"/>
    <w:rsid w:val="006242B6"/>
    <w:rsid w:val="0062445E"/>
    <w:rsid w:val="00624542"/>
    <w:rsid w:val="0062457B"/>
    <w:rsid w:val="00624B78"/>
    <w:rsid w:val="00624CD7"/>
    <w:rsid w:val="00624F5E"/>
    <w:rsid w:val="006251DC"/>
    <w:rsid w:val="006252A1"/>
    <w:rsid w:val="00625863"/>
    <w:rsid w:val="00625AC9"/>
    <w:rsid w:val="00625BCC"/>
    <w:rsid w:val="00625C6D"/>
    <w:rsid w:val="00625D35"/>
    <w:rsid w:val="0062608C"/>
    <w:rsid w:val="00626147"/>
    <w:rsid w:val="0062651E"/>
    <w:rsid w:val="00627A0B"/>
    <w:rsid w:val="00627AA2"/>
    <w:rsid w:val="00627CAB"/>
    <w:rsid w:val="00627D3C"/>
    <w:rsid w:val="006300A7"/>
    <w:rsid w:val="00630AD6"/>
    <w:rsid w:val="00630D6E"/>
    <w:rsid w:val="00630FAB"/>
    <w:rsid w:val="006315F9"/>
    <w:rsid w:val="006316C3"/>
    <w:rsid w:val="00631746"/>
    <w:rsid w:val="00631776"/>
    <w:rsid w:val="006317EA"/>
    <w:rsid w:val="006319CA"/>
    <w:rsid w:val="00631DF7"/>
    <w:rsid w:val="0063279C"/>
    <w:rsid w:val="006328FE"/>
    <w:rsid w:val="006329E1"/>
    <w:rsid w:val="00632A93"/>
    <w:rsid w:val="00632D55"/>
    <w:rsid w:val="00632EB1"/>
    <w:rsid w:val="00633979"/>
    <w:rsid w:val="00633DC2"/>
    <w:rsid w:val="00634035"/>
    <w:rsid w:val="00634069"/>
    <w:rsid w:val="0063421A"/>
    <w:rsid w:val="0063429E"/>
    <w:rsid w:val="00634494"/>
    <w:rsid w:val="00634515"/>
    <w:rsid w:val="00634B07"/>
    <w:rsid w:val="00634B34"/>
    <w:rsid w:val="00634B35"/>
    <w:rsid w:val="00634B5A"/>
    <w:rsid w:val="00634F10"/>
    <w:rsid w:val="00634F27"/>
    <w:rsid w:val="0063504B"/>
    <w:rsid w:val="0063513E"/>
    <w:rsid w:val="00635268"/>
    <w:rsid w:val="0063569E"/>
    <w:rsid w:val="00635737"/>
    <w:rsid w:val="00635C48"/>
    <w:rsid w:val="00635FAA"/>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1093"/>
    <w:rsid w:val="006412ED"/>
    <w:rsid w:val="0064182F"/>
    <w:rsid w:val="00641D43"/>
    <w:rsid w:val="00641FB4"/>
    <w:rsid w:val="0064257D"/>
    <w:rsid w:val="0064259C"/>
    <w:rsid w:val="00642BC5"/>
    <w:rsid w:val="006430A1"/>
    <w:rsid w:val="006431EF"/>
    <w:rsid w:val="0064323A"/>
    <w:rsid w:val="006432FC"/>
    <w:rsid w:val="00643335"/>
    <w:rsid w:val="00643779"/>
    <w:rsid w:val="00643803"/>
    <w:rsid w:val="006438FF"/>
    <w:rsid w:val="00643C7A"/>
    <w:rsid w:val="00643CCE"/>
    <w:rsid w:val="00644227"/>
    <w:rsid w:val="00644609"/>
    <w:rsid w:val="00644F75"/>
    <w:rsid w:val="0064530B"/>
    <w:rsid w:val="00645667"/>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CC0"/>
    <w:rsid w:val="00647E8A"/>
    <w:rsid w:val="00647F40"/>
    <w:rsid w:val="00650167"/>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D5F"/>
    <w:rsid w:val="00655F01"/>
    <w:rsid w:val="00656638"/>
    <w:rsid w:val="00656771"/>
    <w:rsid w:val="00656B7B"/>
    <w:rsid w:val="00657055"/>
    <w:rsid w:val="00657086"/>
    <w:rsid w:val="006570D4"/>
    <w:rsid w:val="00657111"/>
    <w:rsid w:val="006574B9"/>
    <w:rsid w:val="006576F2"/>
    <w:rsid w:val="00657996"/>
    <w:rsid w:val="00657D2F"/>
    <w:rsid w:val="00660248"/>
    <w:rsid w:val="0066057F"/>
    <w:rsid w:val="006613ED"/>
    <w:rsid w:val="00661BF3"/>
    <w:rsid w:val="00662239"/>
    <w:rsid w:val="00662383"/>
    <w:rsid w:val="00662497"/>
    <w:rsid w:val="00662C6E"/>
    <w:rsid w:val="00662EB8"/>
    <w:rsid w:val="0066334F"/>
    <w:rsid w:val="0066335F"/>
    <w:rsid w:val="006637DC"/>
    <w:rsid w:val="00663999"/>
    <w:rsid w:val="0066452C"/>
    <w:rsid w:val="00664785"/>
    <w:rsid w:val="00664AEA"/>
    <w:rsid w:val="00664AF4"/>
    <w:rsid w:val="00664D2F"/>
    <w:rsid w:val="00665171"/>
    <w:rsid w:val="006652B6"/>
    <w:rsid w:val="006656BC"/>
    <w:rsid w:val="00665862"/>
    <w:rsid w:val="00665C34"/>
    <w:rsid w:val="0066649D"/>
    <w:rsid w:val="00666729"/>
    <w:rsid w:val="00666754"/>
    <w:rsid w:val="0066676D"/>
    <w:rsid w:val="0066698B"/>
    <w:rsid w:val="00666AFB"/>
    <w:rsid w:val="00666B86"/>
    <w:rsid w:val="00666C5F"/>
    <w:rsid w:val="00666CD7"/>
    <w:rsid w:val="006678FE"/>
    <w:rsid w:val="00667D03"/>
    <w:rsid w:val="00667FD8"/>
    <w:rsid w:val="00670235"/>
    <w:rsid w:val="00670427"/>
    <w:rsid w:val="006705C0"/>
    <w:rsid w:val="0067077C"/>
    <w:rsid w:val="00670D5B"/>
    <w:rsid w:val="00670DC0"/>
    <w:rsid w:val="00670F83"/>
    <w:rsid w:val="0067165D"/>
    <w:rsid w:val="00671CEE"/>
    <w:rsid w:val="006722F3"/>
    <w:rsid w:val="0067239C"/>
    <w:rsid w:val="006726AD"/>
    <w:rsid w:val="00672821"/>
    <w:rsid w:val="006729A3"/>
    <w:rsid w:val="006729B4"/>
    <w:rsid w:val="00672B8D"/>
    <w:rsid w:val="00672B9A"/>
    <w:rsid w:val="00672C49"/>
    <w:rsid w:val="00672CD8"/>
    <w:rsid w:val="00673B1D"/>
    <w:rsid w:val="00673C13"/>
    <w:rsid w:val="00674298"/>
    <w:rsid w:val="00674482"/>
    <w:rsid w:val="006744D7"/>
    <w:rsid w:val="0067458D"/>
    <w:rsid w:val="00674B4B"/>
    <w:rsid w:val="00674D03"/>
    <w:rsid w:val="0067504F"/>
    <w:rsid w:val="00675582"/>
    <w:rsid w:val="00675E28"/>
    <w:rsid w:val="00675F98"/>
    <w:rsid w:val="00676134"/>
    <w:rsid w:val="006764FA"/>
    <w:rsid w:val="00676F7A"/>
    <w:rsid w:val="006771BA"/>
    <w:rsid w:val="00677592"/>
    <w:rsid w:val="00677AB8"/>
    <w:rsid w:val="00677EBC"/>
    <w:rsid w:val="0068007F"/>
    <w:rsid w:val="0068060C"/>
    <w:rsid w:val="00680734"/>
    <w:rsid w:val="00680807"/>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1BC"/>
    <w:rsid w:val="0068439A"/>
    <w:rsid w:val="006845C5"/>
    <w:rsid w:val="00684802"/>
    <w:rsid w:val="0068491B"/>
    <w:rsid w:val="00684AF3"/>
    <w:rsid w:val="00684BBB"/>
    <w:rsid w:val="00684C0C"/>
    <w:rsid w:val="00684C11"/>
    <w:rsid w:val="00684C9C"/>
    <w:rsid w:val="006850FD"/>
    <w:rsid w:val="006859F3"/>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CEB"/>
    <w:rsid w:val="00692EE0"/>
    <w:rsid w:val="0069306E"/>
    <w:rsid w:val="0069330B"/>
    <w:rsid w:val="0069336D"/>
    <w:rsid w:val="006934DF"/>
    <w:rsid w:val="006939B7"/>
    <w:rsid w:val="00693C10"/>
    <w:rsid w:val="00693D6B"/>
    <w:rsid w:val="006944AA"/>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83D"/>
    <w:rsid w:val="00697BA3"/>
    <w:rsid w:val="00697C06"/>
    <w:rsid w:val="00697E78"/>
    <w:rsid w:val="00697E81"/>
    <w:rsid w:val="00697FBA"/>
    <w:rsid w:val="006A058B"/>
    <w:rsid w:val="006A076A"/>
    <w:rsid w:val="006A09E5"/>
    <w:rsid w:val="006A0BA3"/>
    <w:rsid w:val="006A0BB7"/>
    <w:rsid w:val="006A0C44"/>
    <w:rsid w:val="006A117C"/>
    <w:rsid w:val="006A1588"/>
    <w:rsid w:val="006A1804"/>
    <w:rsid w:val="006A1960"/>
    <w:rsid w:val="006A1F50"/>
    <w:rsid w:val="006A2474"/>
    <w:rsid w:val="006A2481"/>
    <w:rsid w:val="006A2577"/>
    <w:rsid w:val="006A2984"/>
    <w:rsid w:val="006A2C39"/>
    <w:rsid w:val="006A2D0D"/>
    <w:rsid w:val="006A2E09"/>
    <w:rsid w:val="006A2F36"/>
    <w:rsid w:val="006A3285"/>
    <w:rsid w:val="006A34B4"/>
    <w:rsid w:val="006A39CC"/>
    <w:rsid w:val="006A3D05"/>
    <w:rsid w:val="006A3E90"/>
    <w:rsid w:val="006A402B"/>
    <w:rsid w:val="006A41B2"/>
    <w:rsid w:val="006A4311"/>
    <w:rsid w:val="006A4612"/>
    <w:rsid w:val="006A4923"/>
    <w:rsid w:val="006A526A"/>
    <w:rsid w:val="006A5525"/>
    <w:rsid w:val="006A5A4A"/>
    <w:rsid w:val="006A5B97"/>
    <w:rsid w:val="006A5E6B"/>
    <w:rsid w:val="006A5F3D"/>
    <w:rsid w:val="006A625B"/>
    <w:rsid w:val="006A6695"/>
    <w:rsid w:val="006A6872"/>
    <w:rsid w:val="006A68C3"/>
    <w:rsid w:val="006A6C39"/>
    <w:rsid w:val="006A6F65"/>
    <w:rsid w:val="006A7200"/>
    <w:rsid w:val="006A7294"/>
    <w:rsid w:val="006A748E"/>
    <w:rsid w:val="006B01A6"/>
    <w:rsid w:val="006B0617"/>
    <w:rsid w:val="006B097E"/>
    <w:rsid w:val="006B0B3B"/>
    <w:rsid w:val="006B0BF2"/>
    <w:rsid w:val="006B0CD1"/>
    <w:rsid w:val="006B16C0"/>
    <w:rsid w:val="006B1867"/>
    <w:rsid w:val="006B1D50"/>
    <w:rsid w:val="006B2026"/>
    <w:rsid w:val="006B2431"/>
    <w:rsid w:val="006B25FB"/>
    <w:rsid w:val="006B25FC"/>
    <w:rsid w:val="006B2940"/>
    <w:rsid w:val="006B2BCA"/>
    <w:rsid w:val="006B2D18"/>
    <w:rsid w:val="006B2E27"/>
    <w:rsid w:val="006B2F20"/>
    <w:rsid w:val="006B3058"/>
    <w:rsid w:val="006B30C6"/>
    <w:rsid w:val="006B3166"/>
    <w:rsid w:val="006B3894"/>
    <w:rsid w:val="006B3CDE"/>
    <w:rsid w:val="006B3DA5"/>
    <w:rsid w:val="006B3E98"/>
    <w:rsid w:val="006B4099"/>
    <w:rsid w:val="006B44C2"/>
    <w:rsid w:val="006B46C7"/>
    <w:rsid w:val="006B4EEA"/>
    <w:rsid w:val="006B4F84"/>
    <w:rsid w:val="006B4F86"/>
    <w:rsid w:val="006B5204"/>
    <w:rsid w:val="006B55FF"/>
    <w:rsid w:val="006B59DF"/>
    <w:rsid w:val="006B5A0B"/>
    <w:rsid w:val="006B6005"/>
    <w:rsid w:val="006B63BA"/>
    <w:rsid w:val="006B672B"/>
    <w:rsid w:val="006B6B37"/>
    <w:rsid w:val="006B7407"/>
    <w:rsid w:val="006B7610"/>
    <w:rsid w:val="006B77E8"/>
    <w:rsid w:val="006B7B2E"/>
    <w:rsid w:val="006B7ED3"/>
    <w:rsid w:val="006C0037"/>
    <w:rsid w:val="006C011B"/>
    <w:rsid w:val="006C05ED"/>
    <w:rsid w:val="006C0B19"/>
    <w:rsid w:val="006C0FA8"/>
    <w:rsid w:val="006C139E"/>
    <w:rsid w:val="006C171E"/>
    <w:rsid w:val="006C1B6E"/>
    <w:rsid w:val="006C1B80"/>
    <w:rsid w:val="006C220D"/>
    <w:rsid w:val="006C2309"/>
    <w:rsid w:val="006C2CD7"/>
    <w:rsid w:val="006C2E52"/>
    <w:rsid w:val="006C2FF2"/>
    <w:rsid w:val="006C3176"/>
    <w:rsid w:val="006C3D2A"/>
    <w:rsid w:val="006C3FD4"/>
    <w:rsid w:val="006C464F"/>
    <w:rsid w:val="006C4858"/>
    <w:rsid w:val="006C4BF8"/>
    <w:rsid w:val="006C4D8D"/>
    <w:rsid w:val="006C512A"/>
    <w:rsid w:val="006C5714"/>
    <w:rsid w:val="006C5A60"/>
    <w:rsid w:val="006C5C18"/>
    <w:rsid w:val="006C5E6F"/>
    <w:rsid w:val="006C5F09"/>
    <w:rsid w:val="006C6118"/>
    <w:rsid w:val="006C6332"/>
    <w:rsid w:val="006C6816"/>
    <w:rsid w:val="006C689C"/>
    <w:rsid w:val="006C6A7A"/>
    <w:rsid w:val="006C6C6B"/>
    <w:rsid w:val="006C6E95"/>
    <w:rsid w:val="006C784F"/>
    <w:rsid w:val="006C7FBD"/>
    <w:rsid w:val="006D023D"/>
    <w:rsid w:val="006D0446"/>
    <w:rsid w:val="006D04F3"/>
    <w:rsid w:val="006D098D"/>
    <w:rsid w:val="006D14A2"/>
    <w:rsid w:val="006D15B6"/>
    <w:rsid w:val="006D1672"/>
    <w:rsid w:val="006D2026"/>
    <w:rsid w:val="006D27C6"/>
    <w:rsid w:val="006D285E"/>
    <w:rsid w:val="006D2F22"/>
    <w:rsid w:val="006D309C"/>
    <w:rsid w:val="006D342B"/>
    <w:rsid w:val="006D3564"/>
    <w:rsid w:val="006D35CC"/>
    <w:rsid w:val="006D37FA"/>
    <w:rsid w:val="006D44FF"/>
    <w:rsid w:val="006D47C0"/>
    <w:rsid w:val="006D4EB3"/>
    <w:rsid w:val="006D4EC6"/>
    <w:rsid w:val="006D51B5"/>
    <w:rsid w:val="006D533D"/>
    <w:rsid w:val="006D5495"/>
    <w:rsid w:val="006D5B5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83"/>
    <w:rsid w:val="006E26B5"/>
    <w:rsid w:val="006E2DCC"/>
    <w:rsid w:val="006E306E"/>
    <w:rsid w:val="006E33D3"/>
    <w:rsid w:val="006E37DE"/>
    <w:rsid w:val="006E37EE"/>
    <w:rsid w:val="006E3839"/>
    <w:rsid w:val="006E3A0A"/>
    <w:rsid w:val="006E423D"/>
    <w:rsid w:val="006E4C4A"/>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F01BF"/>
    <w:rsid w:val="006F0825"/>
    <w:rsid w:val="006F083F"/>
    <w:rsid w:val="006F0A96"/>
    <w:rsid w:val="006F0B78"/>
    <w:rsid w:val="006F10A0"/>
    <w:rsid w:val="006F13C2"/>
    <w:rsid w:val="006F189F"/>
    <w:rsid w:val="006F19D7"/>
    <w:rsid w:val="006F1BA8"/>
    <w:rsid w:val="006F1E2D"/>
    <w:rsid w:val="006F20C4"/>
    <w:rsid w:val="006F23EA"/>
    <w:rsid w:val="006F24A3"/>
    <w:rsid w:val="006F2813"/>
    <w:rsid w:val="006F2F3A"/>
    <w:rsid w:val="006F3123"/>
    <w:rsid w:val="006F3144"/>
    <w:rsid w:val="006F36A7"/>
    <w:rsid w:val="006F3772"/>
    <w:rsid w:val="006F377C"/>
    <w:rsid w:val="006F37F2"/>
    <w:rsid w:val="006F38BA"/>
    <w:rsid w:val="006F38EA"/>
    <w:rsid w:val="006F390E"/>
    <w:rsid w:val="006F3A0B"/>
    <w:rsid w:val="006F3BFA"/>
    <w:rsid w:val="006F3C15"/>
    <w:rsid w:val="006F3C4B"/>
    <w:rsid w:val="006F3DF5"/>
    <w:rsid w:val="006F3EC7"/>
    <w:rsid w:val="006F40F9"/>
    <w:rsid w:val="006F4890"/>
    <w:rsid w:val="006F4926"/>
    <w:rsid w:val="006F4D32"/>
    <w:rsid w:val="006F4E56"/>
    <w:rsid w:val="006F547C"/>
    <w:rsid w:val="006F5796"/>
    <w:rsid w:val="006F5D89"/>
    <w:rsid w:val="006F5E18"/>
    <w:rsid w:val="006F657F"/>
    <w:rsid w:val="006F66C0"/>
    <w:rsid w:val="006F6AE3"/>
    <w:rsid w:val="006F6C04"/>
    <w:rsid w:val="006F6D55"/>
    <w:rsid w:val="006F6D99"/>
    <w:rsid w:val="006F6F38"/>
    <w:rsid w:val="006F70E5"/>
    <w:rsid w:val="006F75B3"/>
    <w:rsid w:val="006F7BF4"/>
    <w:rsid w:val="0070017F"/>
    <w:rsid w:val="007003ED"/>
    <w:rsid w:val="00700472"/>
    <w:rsid w:val="00700842"/>
    <w:rsid w:val="00700DEB"/>
    <w:rsid w:val="00700F6A"/>
    <w:rsid w:val="0070105A"/>
    <w:rsid w:val="007015E0"/>
    <w:rsid w:val="007016B1"/>
    <w:rsid w:val="00701798"/>
    <w:rsid w:val="00701891"/>
    <w:rsid w:val="00702023"/>
    <w:rsid w:val="00702089"/>
    <w:rsid w:val="007023F0"/>
    <w:rsid w:val="0070262F"/>
    <w:rsid w:val="00702A6E"/>
    <w:rsid w:val="00702CEB"/>
    <w:rsid w:val="00702E91"/>
    <w:rsid w:val="00702E96"/>
    <w:rsid w:val="00703910"/>
    <w:rsid w:val="00703B08"/>
    <w:rsid w:val="007041DF"/>
    <w:rsid w:val="00704A4B"/>
    <w:rsid w:val="00704F14"/>
    <w:rsid w:val="007051DF"/>
    <w:rsid w:val="007052AC"/>
    <w:rsid w:val="007054A0"/>
    <w:rsid w:val="00705648"/>
    <w:rsid w:val="007058FB"/>
    <w:rsid w:val="007059A9"/>
    <w:rsid w:val="007059E8"/>
    <w:rsid w:val="00705A93"/>
    <w:rsid w:val="00705BE6"/>
    <w:rsid w:val="00705D70"/>
    <w:rsid w:val="0070626B"/>
    <w:rsid w:val="007063B5"/>
    <w:rsid w:val="00706E97"/>
    <w:rsid w:val="0070703F"/>
    <w:rsid w:val="00707051"/>
    <w:rsid w:val="0070712B"/>
    <w:rsid w:val="00707338"/>
    <w:rsid w:val="00707944"/>
    <w:rsid w:val="00707A38"/>
    <w:rsid w:val="00707D5A"/>
    <w:rsid w:val="00710001"/>
    <w:rsid w:val="007101CD"/>
    <w:rsid w:val="007101CF"/>
    <w:rsid w:val="00710844"/>
    <w:rsid w:val="007108E5"/>
    <w:rsid w:val="007113A3"/>
    <w:rsid w:val="007118D3"/>
    <w:rsid w:val="00711E63"/>
    <w:rsid w:val="007122F6"/>
    <w:rsid w:val="00712723"/>
    <w:rsid w:val="00712834"/>
    <w:rsid w:val="00712A47"/>
    <w:rsid w:val="00712E8A"/>
    <w:rsid w:val="00713614"/>
    <w:rsid w:val="007140D9"/>
    <w:rsid w:val="0071448D"/>
    <w:rsid w:val="007144B0"/>
    <w:rsid w:val="00714699"/>
    <w:rsid w:val="0071476E"/>
    <w:rsid w:val="007149F4"/>
    <w:rsid w:val="007149FE"/>
    <w:rsid w:val="007154D1"/>
    <w:rsid w:val="00715763"/>
    <w:rsid w:val="00715DC4"/>
    <w:rsid w:val="00715FBB"/>
    <w:rsid w:val="00716199"/>
    <w:rsid w:val="00716D6D"/>
    <w:rsid w:val="0071723A"/>
    <w:rsid w:val="00717368"/>
    <w:rsid w:val="007178E9"/>
    <w:rsid w:val="00717A00"/>
    <w:rsid w:val="00717A08"/>
    <w:rsid w:val="00720047"/>
    <w:rsid w:val="00720172"/>
    <w:rsid w:val="0072019B"/>
    <w:rsid w:val="00720C52"/>
    <w:rsid w:val="00720F64"/>
    <w:rsid w:val="0072139A"/>
    <w:rsid w:val="007215E6"/>
    <w:rsid w:val="00721817"/>
    <w:rsid w:val="00721B6F"/>
    <w:rsid w:val="00721C8D"/>
    <w:rsid w:val="007226CE"/>
    <w:rsid w:val="00722776"/>
    <w:rsid w:val="00722C97"/>
    <w:rsid w:val="007232CE"/>
    <w:rsid w:val="007236F8"/>
    <w:rsid w:val="00723A0E"/>
    <w:rsid w:val="00723A33"/>
    <w:rsid w:val="00723BB8"/>
    <w:rsid w:val="00723E32"/>
    <w:rsid w:val="0072429E"/>
    <w:rsid w:val="007242B7"/>
    <w:rsid w:val="0072443B"/>
    <w:rsid w:val="007247E5"/>
    <w:rsid w:val="00724D10"/>
    <w:rsid w:val="00724D3C"/>
    <w:rsid w:val="00725158"/>
    <w:rsid w:val="0072530E"/>
    <w:rsid w:val="00725500"/>
    <w:rsid w:val="0072554A"/>
    <w:rsid w:val="00725CBA"/>
    <w:rsid w:val="00725F5F"/>
    <w:rsid w:val="00726151"/>
    <w:rsid w:val="00726264"/>
    <w:rsid w:val="007263FD"/>
    <w:rsid w:val="00726450"/>
    <w:rsid w:val="007267DA"/>
    <w:rsid w:val="00727740"/>
    <w:rsid w:val="007278DC"/>
    <w:rsid w:val="00727A9A"/>
    <w:rsid w:val="00727B38"/>
    <w:rsid w:val="00727B64"/>
    <w:rsid w:val="007300CD"/>
    <w:rsid w:val="007303A2"/>
    <w:rsid w:val="007305EF"/>
    <w:rsid w:val="007308BF"/>
    <w:rsid w:val="00730FD0"/>
    <w:rsid w:val="007310FD"/>
    <w:rsid w:val="00731368"/>
    <w:rsid w:val="00731517"/>
    <w:rsid w:val="00731E7F"/>
    <w:rsid w:val="007320AC"/>
    <w:rsid w:val="00732271"/>
    <w:rsid w:val="0073244F"/>
    <w:rsid w:val="0073273E"/>
    <w:rsid w:val="00732C20"/>
    <w:rsid w:val="00732EB3"/>
    <w:rsid w:val="007333F6"/>
    <w:rsid w:val="00733681"/>
    <w:rsid w:val="007342F0"/>
    <w:rsid w:val="00734395"/>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1C6D"/>
    <w:rsid w:val="00742633"/>
    <w:rsid w:val="00742D47"/>
    <w:rsid w:val="00742FD8"/>
    <w:rsid w:val="00743058"/>
    <w:rsid w:val="007430EA"/>
    <w:rsid w:val="0074322A"/>
    <w:rsid w:val="0074385D"/>
    <w:rsid w:val="00743B35"/>
    <w:rsid w:val="00743B45"/>
    <w:rsid w:val="00743BB5"/>
    <w:rsid w:val="00743FC3"/>
    <w:rsid w:val="00743FEB"/>
    <w:rsid w:val="0074407E"/>
    <w:rsid w:val="0074414E"/>
    <w:rsid w:val="00744579"/>
    <w:rsid w:val="00744CB5"/>
    <w:rsid w:val="00744DAB"/>
    <w:rsid w:val="00745007"/>
    <w:rsid w:val="00745144"/>
    <w:rsid w:val="007453E2"/>
    <w:rsid w:val="0074543B"/>
    <w:rsid w:val="007457B1"/>
    <w:rsid w:val="007458E3"/>
    <w:rsid w:val="00745EA4"/>
    <w:rsid w:val="00745F1E"/>
    <w:rsid w:val="00745FF7"/>
    <w:rsid w:val="00747284"/>
    <w:rsid w:val="007478FE"/>
    <w:rsid w:val="00747BBE"/>
    <w:rsid w:val="00747EA3"/>
    <w:rsid w:val="00750087"/>
    <w:rsid w:val="00750380"/>
    <w:rsid w:val="0075042D"/>
    <w:rsid w:val="007512B2"/>
    <w:rsid w:val="00751442"/>
    <w:rsid w:val="0075146F"/>
    <w:rsid w:val="00751553"/>
    <w:rsid w:val="00751B9C"/>
    <w:rsid w:val="00751BEA"/>
    <w:rsid w:val="00751DE8"/>
    <w:rsid w:val="00751DF0"/>
    <w:rsid w:val="00751ED4"/>
    <w:rsid w:val="007524D7"/>
    <w:rsid w:val="00752B8A"/>
    <w:rsid w:val="00752F5C"/>
    <w:rsid w:val="00752FAF"/>
    <w:rsid w:val="0075327B"/>
    <w:rsid w:val="00753286"/>
    <w:rsid w:val="0075365E"/>
    <w:rsid w:val="007539A2"/>
    <w:rsid w:val="00753C77"/>
    <w:rsid w:val="00753D6B"/>
    <w:rsid w:val="00754713"/>
    <w:rsid w:val="007554E8"/>
    <w:rsid w:val="007555F8"/>
    <w:rsid w:val="00755719"/>
    <w:rsid w:val="007558B8"/>
    <w:rsid w:val="00755AC6"/>
    <w:rsid w:val="00756F91"/>
    <w:rsid w:val="00757426"/>
    <w:rsid w:val="00757757"/>
    <w:rsid w:val="007577B0"/>
    <w:rsid w:val="00760481"/>
    <w:rsid w:val="00760575"/>
    <w:rsid w:val="00760626"/>
    <w:rsid w:val="00760726"/>
    <w:rsid w:val="00760EB3"/>
    <w:rsid w:val="00761299"/>
    <w:rsid w:val="007614E7"/>
    <w:rsid w:val="0076152A"/>
    <w:rsid w:val="00761856"/>
    <w:rsid w:val="007618A5"/>
    <w:rsid w:val="00761B31"/>
    <w:rsid w:val="00761D12"/>
    <w:rsid w:val="0076212D"/>
    <w:rsid w:val="00762194"/>
    <w:rsid w:val="007623F3"/>
    <w:rsid w:val="00762837"/>
    <w:rsid w:val="0076290E"/>
    <w:rsid w:val="00762984"/>
    <w:rsid w:val="007629D6"/>
    <w:rsid w:val="00762B5B"/>
    <w:rsid w:val="00762B78"/>
    <w:rsid w:val="00762FCA"/>
    <w:rsid w:val="00763FF8"/>
    <w:rsid w:val="0076442F"/>
    <w:rsid w:val="00764817"/>
    <w:rsid w:val="00764B4F"/>
    <w:rsid w:val="00764EC0"/>
    <w:rsid w:val="00765000"/>
    <w:rsid w:val="007650E0"/>
    <w:rsid w:val="0076550A"/>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21F"/>
    <w:rsid w:val="0077038A"/>
    <w:rsid w:val="00770993"/>
    <w:rsid w:val="00770D9A"/>
    <w:rsid w:val="00771554"/>
    <w:rsid w:val="00772617"/>
    <w:rsid w:val="00772797"/>
    <w:rsid w:val="00772992"/>
    <w:rsid w:val="00772D56"/>
    <w:rsid w:val="00772FC6"/>
    <w:rsid w:val="007730BE"/>
    <w:rsid w:val="0077355B"/>
    <w:rsid w:val="00773694"/>
    <w:rsid w:val="007737AC"/>
    <w:rsid w:val="0077382A"/>
    <w:rsid w:val="007741FB"/>
    <w:rsid w:val="0077454E"/>
    <w:rsid w:val="00774797"/>
    <w:rsid w:val="007748C7"/>
    <w:rsid w:val="00774C55"/>
    <w:rsid w:val="00774F53"/>
    <w:rsid w:val="00775AC2"/>
    <w:rsid w:val="00775E5D"/>
    <w:rsid w:val="00776E82"/>
    <w:rsid w:val="00777020"/>
    <w:rsid w:val="0077716E"/>
    <w:rsid w:val="00777227"/>
    <w:rsid w:val="0077748F"/>
    <w:rsid w:val="00777564"/>
    <w:rsid w:val="00777B7A"/>
    <w:rsid w:val="00777E0F"/>
    <w:rsid w:val="00777EB7"/>
    <w:rsid w:val="00777F21"/>
    <w:rsid w:val="00780049"/>
    <w:rsid w:val="00780147"/>
    <w:rsid w:val="007807C8"/>
    <w:rsid w:val="007807D3"/>
    <w:rsid w:val="007808EE"/>
    <w:rsid w:val="007812FB"/>
    <w:rsid w:val="00781449"/>
    <w:rsid w:val="0078198D"/>
    <w:rsid w:val="00781C4B"/>
    <w:rsid w:val="00782338"/>
    <w:rsid w:val="007823AC"/>
    <w:rsid w:val="0078255F"/>
    <w:rsid w:val="007827ED"/>
    <w:rsid w:val="00782A5A"/>
    <w:rsid w:val="00783098"/>
    <w:rsid w:val="00783612"/>
    <w:rsid w:val="0078391B"/>
    <w:rsid w:val="00783983"/>
    <w:rsid w:val="00783A2C"/>
    <w:rsid w:val="00783CFE"/>
    <w:rsid w:val="00783DDB"/>
    <w:rsid w:val="0078445A"/>
    <w:rsid w:val="007844F3"/>
    <w:rsid w:val="00784557"/>
    <w:rsid w:val="00784643"/>
    <w:rsid w:val="0078498F"/>
    <w:rsid w:val="007849F4"/>
    <w:rsid w:val="00784BEB"/>
    <w:rsid w:val="007850C4"/>
    <w:rsid w:val="007850FB"/>
    <w:rsid w:val="0078514E"/>
    <w:rsid w:val="0078525D"/>
    <w:rsid w:val="00785918"/>
    <w:rsid w:val="00785DAF"/>
    <w:rsid w:val="007863A8"/>
    <w:rsid w:val="00786FA2"/>
    <w:rsid w:val="00787133"/>
    <w:rsid w:val="00787939"/>
    <w:rsid w:val="007879DD"/>
    <w:rsid w:val="00787A6A"/>
    <w:rsid w:val="00787EC9"/>
    <w:rsid w:val="007900F5"/>
    <w:rsid w:val="0079021B"/>
    <w:rsid w:val="007902F9"/>
    <w:rsid w:val="00790CF0"/>
    <w:rsid w:val="007913F7"/>
    <w:rsid w:val="00791636"/>
    <w:rsid w:val="007918C4"/>
    <w:rsid w:val="0079195C"/>
    <w:rsid w:val="00791B3C"/>
    <w:rsid w:val="00791D72"/>
    <w:rsid w:val="00791F0B"/>
    <w:rsid w:val="007926CE"/>
    <w:rsid w:val="00792822"/>
    <w:rsid w:val="007929BE"/>
    <w:rsid w:val="00792DCB"/>
    <w:rsid w:val="00792E28"/>
    <w:rsid w:val="0079315A"/>
    <w:rsid w:val="0079323F"/>
    <w:rsid w:val="00793D20"/>
    <w:rsid w:val="007944EA"/>
    <w:rsid w:val="007946A4"/>
    <w:rsid w:val="00794B5E"/>
    <w:rsid w:val="00794BD6"/>
    <w:rsid w:val="00795080"/>
    <w:rsid w:val="0079537D"/>
    <w:rsid w:val="00795483"/>
    <w:rsid w:val="007957BC"/>
    <w:rsid w:val="007957E6"/>
    <w:rsid w:val="007959E2"/>
    <w:rsid w:val="00795BF0"/>
    <w:rsid w:val="00795ECA"/>
    <w:rsid w:val="007964F1"/>
    <w:rsid w:val="00796659"/>
    <w:rsid w:val="00796998"/>
    <w:rsid w:val="00796DEC"/>
    <w:rsid w:val="007971F6"/>
    <w:rsid w:val="007979F0"/>
    <w:rsid w:val="007A001E"/>
    <w:rsid w:val="007A008C"/>
    <w:rsid w:val="007A0428"/>
    <w:rsid w:val="007A083E"/>
    <w:rsid w:val="007A097A"/>
    <w:rsid w:val="007A0BE6"/>
    <w:rsid w:val="007A1089"/>
    <w:rsid w:val="007A152F"/>
    <w:rsid w:val="007A1552"/>
    <w:rsid w:val="007A1708"/>
    <w:rsid w:val="007A1A02"/>
    <w:rsid w:val="007A27CF"/>
    <w:rsid w:val="007A2A0F"/>
    <w:rsid w:val="007A2EE1"/>
    <w:rsid w:val="007A3403"/>
    <w:rsid w:val="007A35CF"/>
    <w:rsid w:val="007A36F1"/>
    <w:rsid w:val="007A3A08"/>
    <w:rsid w:val="007A3D64"/>
    <w:rsid w:val="007A43E2"/>
    <w:rsid w:val="007A476E"/>
    <w:rsid w:val="007A4796"/>
    <w:rsid w:val="007A48E8"/>
    <w:rsid w:val="007A4C68"/>
    <w:rsid w:val="007A4E7A"/>
    <w:rsid w:val="007A53B9"/>
    <w:rsid w:val="007A5624"/>
    <w:rsid w:val="007A570F"/>
    <w:rsid w:val="007A59B4"/>
    <w:rsid w:val="007A5B3B"/>
    <w:rsid w:val="007A5D39"/>
    <w:rsid w:val="007A639C"/>
    <w:rsid w:val="007A67BD"/>
    <w:rsid w:val="007A6A08"/>
    <w:rsid w:val="007A6D92"/>
    <w:rsid w:val="007A7725"/>
    <w:rsid w:val="007A7B36"/>
    <w:rsid w:val="007A7CC9"/>
    <w:rsid w:val="007B0197"/>
    <w:rsid w:val="007B023B"/>
    <w:rsid w:val="007B10A5"/>
    <w:rsid w:val="007B171B"/>
    <w:rsid w:val="007B1B27"/>
    <w:rsid w:val="007B1EFB"/>
    <w:rsid w:val="007B236B"/>
    <w:rsid w:val="007B24F0"/>
    <w:rsid w:val="007B24F2"/>
    <w:rsid w:val="007B24FF"/>
    <w:rsid w:val="007B2671"/>
    <w:rsid w:val="007B26C6"/>
    <w:rsid w:val="007B277F"/>
    <w:rsid w:val="007B2AC6"/>
    <w:rsid w:val="007B2BC1"/>
    <w:rsid w:val="007B2BE1"/>
    <w:rsid w:val="007B2F0F"/>
    <w:rsid w:val="007B3073"/>
    <w:rsid w:val="007B30A2"/>
    <w:rsid w:val="007B32CA"/>
    <w:rsid w:val="007B39A2"/>
    <w:rsid w:val="007B4455"/>
    <w:rsid w:val="007B472D"/>
    <w:rsid w:val="007B4DE0"/>
    <w:rsid w:val="007B4F4A"/>
    <w:rsid w:val="007B4F62"/>
    <w:rsid w:val="007B5B7F"/>
    <w:rsid w:val="007B5F47"/>
    <w:rsid w:val="007B5FAD"/>
    <w:rsid w:val="007B6016"/>
    <w:rsid w:val="007B639E"/>
    <w:rsid w:val="007B63AD"/>
    <w:rsid w:val="007B6428"/>
    <w:rsid w:val="007B6523"/>
    <w:rsid w:val="007B6630"/>
    <w:rsid w:val="007B67D4"/>
    <w:rsid w:val="007B6A06"/>
    <w:rsid w:val="007B6B62"/>
    <w:rsid w:val="007B6CEA"/>
    <w:rsid w:val="007B71C7"/>
    <w:rsid w:val="007B726D"/>
    <w:rsid w:val="007B748F"/>
    <w:rsid w:val="007B77BF"/>
    <w:rsid w:val="007B784A"/>
    <w:rsid w:val="007B7EFC"/>
    <w:rsid w:val="007C01D1"/>
    <w:rsid w:val="007C0471"/>
    <w:rsid w:val="007C0935"/>
    <w:rsid w:val="007C1037"/>
    <w:rsid w:val="007C1253"/>
    <w:rsid w:val="007C1294"/>
    <w:rsid w:val="007C1394"/>
    <w:rsid w:val="007C1568"/>
    <w:rsid w:val="007C18DF"/>
    <w:rsid w:val="007C19FD"/>
    <w:rsid w:val="007C1B58"/>
    <w:rsid w:val="007C1C55"/>
    <w:rsid w:val="007C2096"/>
    <w:rsid w:val="007C2656"/>
    <w:rsid w:val="007C265B"/>
    <w:rsid w:val="007C269A"/>
    <w:rsid w:val="007C2B7A"/>
    <w:rsid w:val="007C2FFB"/>
    <w:rsid w:val="007C31A2"/>
    <w:rsid w:val="007C34A6"/>
    <w:rsid w:val="007C38D8"/>
    <w:rsid w:val="007C3922"/>
    <w:rsid w:val="007C3976"/>
    <w:rsid w:val="007C3EFB"/>
    <w:rsid w:val="007C411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AD"/>
    <w:rsid w:val="007C72E4"/>
    <w:rsid w:val="007C73A5"/>
    <w:rsid w:val="007C75B5"/>
    <w:rsid w:val="007C7EDA"/>
    <w:rsid w:val="007C7F57"/>
    <w:rsid w:val="007C7F90"/>
    <w:rsid w:val="007D0B8C"/>
    <w:rsid w:val="007D134D"/>
    <w:rsid w:val="007D17A6"/>
    <w:rsid w:val="007D187A"/>
    <w:rsid w:val="007D221A"/>
    <w:rsid w:val="007D241B"/>
    <w:rsid w:val="007D2D98"/>
    <w:rsid w:val="007D2F7D"/>
    <w:rsid w:val="007D32B4"/>
    <w:rsid w:val="007D39CE"/>
    <w:rsid w:val="007D44EE"/>
    <w:rsid w:val="007D4799"/>
    <w:rsid w:val="007D4A45"/>
    <w:rsid w:val="007D4A57"/>
    <w:rsid w:val="007D4A75"/>
    <w:rsid w:val="007D5155"/>
    <w:rsid w:val="007D5224"/>
    <w:rsid w:val="007D550F"/>
    <w:rsid w:val="007D5862"/>
    <w:rsid w:val="007D5BB3"/>
    <w:rsid w:val="007D6342"/>
    <w:rsid w:val="007D678F"/>
    <w:rsid w:val="007D68D1"/>
    <w:rsid w:val="007D7D5A"/>
    <w:rsid w:val="007D7D66"/>
    <w:rsid w:val="007D7E0F"/>
    <w:rsid w:val="007E026C"/>
    <w:rsid w:val="007E033B"/>
    <w:rsid w:val="007E0F11"/>
    <w:rsid w:val="007E0F5E"/>
    <w:rsid w:val="007E1089"/>
    <w:rsid w:val="007E1545"/>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4053"/>
    <w:rsid w:val="007E4D75"/>
    <w:rsid w:val="007E4F3C"/>
    <w:rsid w:val="007E534B"/>
    <w:rsid w:val="007E53E3"/>
    <w:rsid w:val="007E5694"/>
    <w:rsid w:val="007E5A89"/>
    <w:rsid w:val="007E5BF0"/>
    <w:rsid w:val="007E5DDA"/>
    <w:rsid w:val="007E6127"/>
    <w:rsid w:val="007E6522"/>
    <w:rsid w:val="007E69F4"/>
    <w:rsid w:val="007E6B1E"/>
    <w:rsid w:val="007E6BDD"/>
    <w:rsid w:val="007E6FA3"/>
    <w:rsid w:val="007E6FB1"/>
    <w:rsid w:val="007E7955"/>
    <w:rsid w:val="007F0570"/>
    <w:rsid w:val="007F0685"/>
    <w:rsid w:val="007F0CC8"/>
    <w:rsid w:val="007F1422"/>
    <w:rsid w:val="007F1452"/>
    <w:rsid w:val="007F1A31"/>
    <w:rsid w:val="007F1D66"/>
    <w:rsid w:val="007F1F8D"/>
    <w:rsid w:val="007F24A2"/>
    <w:rsid w:val="007F2728"/>
    <w:rsid w:val="007F2DED"/>
    <w:rsid w:val="007F2EFD"/>
    <w:rsid w:val="007F2F8F"/>
    <w:rsid w:val="007F303B"/>
    <w:rsid w:val="007F3117"/>
    <w:rsid w:val="007F355D"/>
    <w:rsid w:val="007F3DA9"/>
    <w:rsid w:val="007F3DD9"/>
    <w:rsid w:val="007F4239"/>
    <w:rsid w:val="007F426B"/>
    <w:rsid w:val="007F439E"/>
    <w:rsid w:val="007F475E"/>
    <w:rsid w:val="007F4EAF"/>
    <w:rsid w:val="007F53C8"/>
    <w:rsid w:val="007F5601"/>
    <w:rsid w:val="007F5646"/>
    <w:rsid w:val="007F590E"/>
    <w:rsid w:val="007F5BAD"/>
    <w:rsid w:val="007F62DD"/>
    <w:rsid w:val="007F6347"/>
    <w:rsid w:val="007F71D3"/>
    <w:rsid w:val="007F72A3"/>
    <w:rsid w:val="007F72CD"/>
    <w:rsid w:val="007F7395"/>
    <w:rsid w:val="007F7732"/>
    <w:rsid w:val="007F7767"/>
    <w:rsid w:val="007F7826"/>
    <w:rsid w:val="007F78A4"/>
    <w:rsid w:val="007F7921"/>
    <w:rsid w:val="007F7B7B"/>
    <w:rsid w:val="007F7C80"/>
    <w:rsid w:val="008000BD"/>
    <w:rsid w:val="0080011F"/>
    <w:rsid w:val="00800369"/>
    <w:rsid w:val="00800908"/>
    <w:rsid w:val="008009FF"/>
    <w:rsid w:val="00800B75"/>
    <w:rsid w:val="00800C5F"/>
    <w:rsid w:val="00801388"/>
    <w:rsid w:val="00801714"/>
    <w:rsid w:val="00801948"/>
    <w:rsid w:val="00801C8C"/>
    <w:rsid w:val="00801F69"/>
    <w:rsid w:val="00802827"/>
    <w:rsid w:val="008030B4"/>
    <w:rsid w:val="0080336B"/>
    <w:rsid w:val="0080338D"/>
    <w:rsid w:val="008036AC"/>
    <w:rsid w:val="00803734"/>
    <w:rsid w:val="00803896"/>
    <w:rsid w:val="00803956"/>
    <w:rsid w:val="00803F3E"/>
    <w:rsid w:val="0080419C"/>
    <w:rsid w:val="00804455"/>
    <w:rsid w:val="00804552"/>
    <w:rsid w:val="00804664"/>
    <w:rsid w:val="00804960"/>
    <w:rsid w:val="00804DC3"/>
    <w:rsid w:val="008051D3"/>
    <w:rsid w:val="00805378"/>
    <w:rsid w:val="008058C1"/>
    <w:rsid w:val="00805919"/>
    <w:rsid w:val="00805F01"/>
    <w:rsid w:val="00806236"/>
    <w:rsid w:val="00806861"/>
    <w:rsid w:val="00806880"/>
    <w:rsid w:val="00806AAD"/>
    <w:rsid w:val="00806BAF"/>
    <w:rsid w:val="00806F02"/>
    <w:rsid w:val="00806F8A"/>
    <w:rsid w:val="0080701E"/>
    <w:rsid w:val="0080720A"/>
    <w:rsid w:val="00807589"/>
    <w:rsid w:val="00807E96"/>
    <w:rsid w:val="00810180"/>
    <w:rsid w:val="00810501"/>
    <w:rsid w:val="0081121E"/>
    <w:rsid w:val="00811454"/>
    <w:rsid w:val="00811469"/>
    <w:rsid w:val="00811642"/>
    <w:rsid w:val="008117E3"/>
    <w:rsid w:val="008119B5"/>
    <w:rsid w:val="00811F40"/>
    <w:rsid w:val="008120E4"/>
    <w:rsid w:val="008125D3"/>
    <w:rsid w:val="00812C75"/>
    <w:rsid w:val="00812ECF"/>
    <w:rsid w:val="00813063"/>
    <w:rsid w:val="00813360"/>
    <w:rsid w:val="008133DD"/>
    <w:rsid w:val="0081358C"/>
    <w:rsid w:val="008137CB"/>
    <w:rsid w:val="00813B61"/>
    <w:rsid w:val="00813FDA"/>
    <w:rsid w:val="0081453E"/>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701A"/>
    <w:rsid w:val="008176C3"/>
    <w:rsid w:val="0081783E"/>
    <w:rsid w:val="00817864"/>
    <w:rsid w:val="00817987"/>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E8A"/>
    <w:rsid w:val="008240BB"/>
    <w:rsid w:val="008243E1"/>
    <w:rsid w:val="008243EF"/>
    <w:rsid w:val="00824405"/>
    <w:rsid w:val="00824409"/>
    <w:rsid w:val="00824809"/>
    <w:rsid w:val="008248E6"/>
    <w:rsid w:val="0082490A"/>
    <w:rsid w:val="008251D5"/>
    <w:rsid w:val="00825270"/>
    <w:rsid w:val="00825603"/>
    <w:rsid w:val="0082576F"/>
    <w:rsid w:val="008257A7"/>
    <w:rsid w:val="00825C53"/>
    <w:rsid w:val="00825F73"/>
    <w:rsid w:val="00825FA5"/>
    <w:rsid w:val="008260E3"/>
    <w:rsid w:val="00826831"/>
    <w:rsid w:val="00826872"/>
    <w:rsid w:val="00826AD9"/>
    <w:rsid w:val="00826BA2"/>
    <w:rsid w:val="00827182"/>
    <w:rsid w:val="00827823"/>
    <w:rsid w:val="00827836"/>
    <w:rsid w:val="00827842"/>
    <w:rsid w:val="00827A0B"/>
    <w:rsid w:val="00827B8A"/>
    <w:rsid w:val="00830340"/>
    <w:rsid w:val="008303E2"/>
    <w:rsid w:val="008306DA"/>
    <w:rsid w:val="00831056"/>
    <w:rsid w:val="0083145B"/>
    <w:rsid w:val="008314C1"/>
    <w:rsid w:val="008318E5"/>
    <w:rsid w:val="00832713"/>
    <w:rsid w:val="008328B6"/>
    <w:rsid w:val="00832B9C"/>
    <w:rsid w:val="00833126"/>
    <w:rsid w:val="008331BB"/>
    <w:rsid w:val="0083323B"/>
    <w:rsid w:val="0083366A"/>
    <w:rsid w:val="00833691"/>
    <w:rsid w:val="008336DD"/>
    <w:rsid w:val="00833947"/>
    <w:rsid w:val="00833B4A"/>
    <w:rsid w:val="00833E89"/>
    <w:rsid w:val="00833F2C"/>
    <w:rsid w:val="00834131"/>
    <w:rsid w:val="0083475E"/>
    <w:rsid w:val="00834A91"/>
    <w:rsid w:val="00835039"/>
    <w:rsid w:val="008355AD"/>
    <w:rsid w:val="00835779"/>
    <w:rsid w:val="008358FE"/>
    <w:rsid w:val="00835A0E"/>
    <w:rsid w:val="00836162"/>
    <w:rsid w:val="008361C5"/>
    <w:rsid w:val="0083660B"/>
    <w:rsid w:val="00836C94"/>
    <w:rsid w:val="008372BA"/>
    <w:rsid w:val="00837567"/>
    <w:rsid w:val="00837756"/>
    <w:rsid w:val="00840018"/>
    <w:rsid w:val="00840987"/>
    <w:rsid w:val="00840C34"/>
    <w:rsid w:val="00841161"/>
    <w:rsid w:val="008415D8"/>
    <w:rsid w:val="00841622"/>
    <w:rsid w:val="0084189B"/>
    <w:rsid w:val="00841936"/>
    <w:rsid w:val="00841975"/>
    <w:rsid w:val="0084198D"/>
    <w:rsid w:val="008428D6"/>
    <w:rsid w:val="00842BDD"/>
    <w:rsid w:val="00842D97"/>
    <w:rsid w:val="00843134"/>
    <w:rsid w:val="00843248"/>
    <w:rsid w:val="008435F3"/>
    <w:rsid w:val="00843A2E"/>
    <w:rsid w:val="00843D5C"/>
    <w:rsid w:val="008440C3"/>
    <w:rsid w:val="00844293"/>
    <w:rsid w:val="00844575"/>
    <w:rsid w:val="00844608"/>
    <w:rsid w:val="00844F1E"/>
    <w:rsid w:val="00845014"/>
    <w:rsid w:val="0084509D"/>
    <w:rsid w:val="008450D0"/>
    <w:rsid w:val="008451B4"/>
    <w:rsid w:val="00845285"/>
    <w:rsid w:val="008452F3"/>
    <w:rsid w:val="00845435"/>
    <w:rsid w:val="00845601"/>
    <w:rsid w:val="00845D91"/>
    <w:rsid w:val="00845E80"/>
    <w:rsid w:val="00846053"/>
    <w:rsid w:val="008461C6"/>
    <w:rsid w:val="00846770"/>
    <w:rsid w:val="00846772"/>
    <w:rsid w:val="00846A8E"/>
    <w:rsid w:val="00846F82"/>
    <w:rsid w:val="008470B5"/>
    <w:rsid w:val="0084777B"/>
    <w:rsid w:val="0084784B"/>
    <w:rsid w:val="00847D21"/>
    <w:rsid w:val="008500EF"/>
    <w:rsid w:val="00850111"/>
    <w:rsid w:val="008502B0"/>
    <w:rsid w:val="008508A9"/>
    <w:rsid w:val="00850C81"/>
    <w:rsid w:val="00850E8F"/>
    <w:rsid w:val="00851063"/>
    <w:rsid w:val="008512AC"/>
    <w:rsid w:val="008512D6"/>
    <w:rsid w:val="008517AD"/>
    <w:rsid w:val="00851A7C"/>
    <w:rsid w:val="00851B83"/>
    <w:rsid w:val="00852256"/>
    <w:rsid w:val="00852407"/>
    <w:rsid w:val="00852CAD"/>
    <w:rsid w:val="00852D2B"/>
    <w:rsid w:val="008532C4"/>
    <w:rsid w:val="00853797"/>
    <w:rsid w:val="00853C1D"/>
    <w:rsid w:val="00854299"/>
    <w:rsid w:val="0085434B"/>
    <w:rsid w:val="008543C8"/>
    <w:rsid w:val="0085472D"/>
    <w:rsid w:val="0085484A"/>
    <w:rsid w:val="00854D07"/>
    <w:rsid w:val="00854DF9"/>
    <w:rsid w:val="00854E17"/>
    <w:rsid w:val="00855204"/>
    <w:rsid w:val="0085524F"/>
    <w:rsid w:val="00855E10"/>
    <w:rsid w:val="00855F83"/>
    <w:rsid w:val="00856912"/>
    <w:rsid w:val="00856E1E"/>
    <w:rsid w:val="00856E7E"/>
    <w:rsid w:val="00856F3A"/>
    <w:rsid w:val="00856F71"/>
    <w:rsid w:val="00857322"/>
    <w:rsid w:val="008576A4"/>
    <w:rsid w:val="008576C9"/>
    <w:rsid w:val="00860019"/>
    <w:rsid w:val="0086005E"/>
    <w:rsid w:val="00860351"/>
    <w:rsid w:val="00860697"/>
    <w:rsid w:val="00860982"/>
    <w:rsid w:val="00860ADF"/>
    <w:rsid w:val="0086119D"/>
    <w:rsid w:val="00861569"/>
    <w:rsid w:val="008616A4"/>
    <w:rsid w:val="00861AF5"/>
    <w:rsid w:val="00861C47"/>
    <w:rsid w:val="00861F2D"/>
    <w:rsid w:val="00861F63"/>
    <w:rsid w:val="00862291"/>
    <w:rsid w:val="008625BE"/>
    <w:rsid w:val="00862716"/>
    <w:rsid w:val="00862A49"/>
    <w:rsid w:val="00862A5D"/>
    <w:rsid w:val="00862B36"/>
    <w:rsid w:val="00862BBA"/>
    <w:rsid w:val="00862E5A"/>
    <w:rsid w:val="0086336B"/>
    <w:rsid w:val="00863858"/>
    <w:rsid w:val="008638F3"/>
    <w:rsid w:val="00863BF4"/>
    <w:rsid w:val="00863E52"/>
    <w:rsid w:val="00863EF5"/>
    <w:rsid w:val="00864400"/>
    <w:rsid w:val="00864455"/>
    <w:rsid w:val="008644CD"/>
    <w:rsid w:val="00864AE8"/>
    <w:rsid w:val="00864D01"/>
    <w:rsid w:val="00864E7B"/>
    <w:rsid w:val="00864EF4"/>
    <w:rsid w:val="00864F0D"/>
    <w:rsid w:val="008650B1"/>
    <w:rsid w:val="008652BC"/>
    <w:rsid w:val="00865608"/>
    <w:rsid w:val="008659F0"/>
    <w:rsid w:val="00865B16"/>
    <w:rsid w:val="00865E0B"/>
    <w:rsid w:val="00865EEA"/>
    <w:rsid w:val="00866041"/>
    <w:rsid w:val="008662A1"/>
    <w:rsid w:val="0086652E"/>
    <w:rsid w:val="00866B1C"/>
    <w:rsid w:val="00867394"/>
    <w:rsid w:val="008677B9"/>
    <w:rsid w:val="00867A0F"/>
    <w:rsid w:val="00867EF1"/>
    <w:rsid w:val="00870596"/>
    <w:rsid w:val="00870934"/>
    <w:rsid w:val="00870B89"/>
    <w:rsid w:val="00871399"/>
    <w:rsid w:val="00871978"/>
    <w:rsid w:val="00871C29"/>
    <w:rsid w:val="008720E3"/>
    <w:rsid w:val="00872A44"/>
    <w:rsid w:val="00872E3E"/>
    <w:rsid w:val="00872FE0"/>
    <w:rsid w:val="00873067"/>
    <w:rsid w:val="0087316C"/>
    <w:rsid w:val="00873822"/>
    <w:rsid w:val="00873A8B"/>
    <w:rsid w:val="00873F8F"/>
    <w:rsid w:val="00874315"/>
    <w:rsid w:val="008746B1"/>
    <w:rsid w:val="00874A74"/>
    <w:rsid w:val="00874AE5"/>
    <w:rsid w:val="00874D5C"/>
    <w:rsid w:val="00875051"/>
    <w:rsid w:val="00875AEA"/>
    <w:rsid w:val="00875D43"/>
    <w:rsid w:val="00876389"/>
    <w:rsid w:val="008768DF"/>
    <w:rsid w:val="008771C2"/>
    <w:rsid w:val="0087729F"/>
    <w:rsid w:val="008779D9"/>
    <w:rsid w:val="00877B7E"/>
    <w:rsid w:val="00877C1A"/>
    <w:rsid w:val="00877C1E"/>
    <w:rsid w:val="00877D71"/>
    <w:rsid w:val="00877DC0"/>
    <w:rsid w:val="00877E09"/>
    <w:rsid w:val="00877ED9"/>
    <w:rsid w:val="00880127"/>
    <w:rsid w:val="008810B4"/>
    <w:rsid w:val="008810C5"/>
    <w:rsid w:val="00881388"/>
    <w:rsid w:val="008815BB"/>
    <w:rsid w:val="0088197C"/>
    <w:rsid w:val="008820D4"/>
    <w:rsid w:val="00882270"/>
    <w:rsid w:val="008824A6"/>
    <w:rsid w:val="00882735"/>
    <w:rsid w:val="00882E05"/>
    <w:rsid w:val="00882E09"/>
    <w:rsid w:val="00882F6E"/>
    <w:rsid w:val="00883243"/>
    <w:rsid w:val="00883357"/>
    <w:rsid w:val="00883B00"/>
    <w:rsid w:val="00883C1C"/>
    <w:rsid w:val="00883E14"/>
    <w:rsid w:val="00883F43"/>
    <w:rsid w:val="008843A2"/>
    <w:rsid w:val="00884852"/>
    <w:rsid w:val="008850EE"/>
    <w:rsid w:val="008851AB"/>
    <w:rsid w:val="008852FA"/>
    <w:rsid w:val="00885470"/>
    <w:rsid w:val="008855D1"/>
    <w:rsid w:val="00885C5D"/>
    <w:rsid w:val="00885CCD"/>
    <w:rsid w:val="00885E44"/>
    <w:rsid w:val="0088636C"/>
    <w:rsid w:val="008864C4"/>
    <w:rsid w:val="00886541"/>
    <w:rsid w:val="0088663B"/>
    <w:rsid w:val="00887266"/>
    <w:rsid w:val="00887A32"/>
    <w:rsid w:val="00887DC6"/>
    <w:rsid w:val="00887FD0"/>
    <w:rsid w:val="0089023A"/>
    <w:rsid w:val="008902B6"/>
    <w:rsid w:val="00890401"/>
    <w:rsid w:val="00890517"/>
    <w:rsid w:val="0089071F"/>
    <w:rsid w:val="008908B7"/>
    <w:rsid w:val="00890BD1"/>
    <w:rsid w:val="00890D40"/>
    <w:rsid w:val="00890D93"/>
    <w:rsid w:val="00890E6D"/>
    <w:rsid w:val="00890F5F"/>
    <w:rsid w:val="00890F92"/>
    <w:rsid w:val="00891021"/>
    <w:rsid w:val="008912D1"/>
    <w:rsid w:val="0089162F"/>
    <w:rsid w:val="00891D27"/>
    <w:rsid w:val="00891D9A"/>
    <w:rsid w:val="0089207A"/>
    <w:rsid w:val="00892528"/>
    <w:rsid w:val="008930C8"/>
    <w:rsid w:val="008931D5"/>
    <w:rsid w:val="00893278"/>
    <w:rsid w:val="00893782"/>
    <w:rsid w:val="0089395B"/>
    <w:rsid w:val="00893AD2"/>
    <w:rsid w:val="00893F9D"/>
    <w:rsid w:val="00894089"/>
    <w:rsid w:val="00894672"/>
    <w:rsid w:val="00894690"/>
    <w:rsid w:val="008947B7"/>
    <w:rsid w:val="00894EB1"/>
    <w:rsid w:val="00895507"/>
    <w:rsid w:val="00895802"/>
    <w:rsid w:val="00895A8B"/>
    <w:rsid w:val="00895F0E"/>
    <w:rsid w:val="00896275"/>
    <w:rsid w:val="00896651"/>
    <w:rsid w:val="0089690B"/>
    <w:rsid w:val="00896B41"/>
    <w:rsid w:val="00896FC9"/>
    <w:rsid w:val="0089758F"/>
    <w:rsid w:val="00897A8C"/>
    <w:rsid w:val="00897AFB"/>
    <w:rsid w:val="00897D7B"/>
    <w:rsid w:val="008A0680"/>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88"/>
    <w:rsid w:val="008A402C"/>
    <w:rsid w:val="008A4280"/>
    <w:rsid w:val="008A44ED"/>
    <w:rsid w:val="008A46C7"/>
    <w:rsid w:val="008A4717"/>
    <w:rsid w:val="008A476C"/>
    <w:rsid w:val="008A494C"/>
    <w:rsid w:val="008A54C2"/>
    <w:rsid w:val="008A5732"/>
    <w:rsid w:val="008A57EE"/>
    <w:rsid w:val="008A5D29"/>
    <w:rsid w:val="008A5ECC"/>
    <w:rsid w:val="008A60CE"/>
    <w:rsid w:val="008A610A"/>
    <w:rsid w:val="008A66A8"/>
    <w:rsid w:val="008A693B"/>
    <w:rsid w:val="008A696E"/>
    <w:rsid w:val="008A69F3"/>
    <w:rsid w:val="008A74DD"/>
    <w:rsid w:val="008A774F"/>
    <w:rsid w:val="008A7929"/>
    <w:rsid w:val="008A7CFE"/>
    <w:rsid w:val="008B0151"/>
    <w:rsid w:val="008B0F0C"/>
    <w:rsid w:val="008B11D7"/>
    <w:rsid w:val="008B12A7"/>
    <w:rsid w:val="008B134C"/>
    <w:rsid w:val="008B1C3B"/>
    <w:rsid w:val="008B1DF1"/>
    <w:rsid w:val="008B22E0"/>
    <w:rsid w:val="008B2412"/>
    <w:rsid w:val="008B24E9"/>
    <w:rsid w:val="008B28C2"/>
    <w:rsid w:val="008B290F"/>
    <w:rsid w:val="008B2D0B"/>
    <w:rsid w:val="008B2FB8"/>
    <w:rsid w:val="008B32BE"/>
    <w:rsid w:val="008B365C"/>
    <w:rsid w:val="008B3C53"/>
    <w:rsid w:val="008B3D40"/>
    <w:rsid w:val="008B410B"/>
    <w:rsid w:val="008B4E82"/>
    <w:rsid w:val="008B4FA9"/>
    <w:rsid w:val="008B502E"/>
    <w:rsid w:val="008B5D71"/>
    <w:rsid w:val="008B6145"/>
    <w:rsid w:val="008B6238"/>
    <w:rsid w:val="008B645B"/>
    <w:rsid w:val="008B648D"/>
    <w:rsid w:val="008B650B"/>
    <w:rsid w:val="008B65C1"/>
    <w:rsid w:val="008B6AA7"/>
    <w:rsid w:val="008B6BD4"/>
    <w:rsid w:val="008B7038"/>
    <w:rsid w:val="008B7842"/>
    <w:rsid w:val="008B797B"/>
    <w:rsid w:val="008B7B96"/>
    <w:rsid w:val="008B7E7A"/>
    <w:rsid w:val="008B7F8D"/>
    <w:rsid w:val="008B7FE9"/>
    <w:rsid w:val="008C011C"/>
    <w:rsid w:val="008C01CD"/>
    <w:rsid w:val="008C01F8"/>
    <w:rsid w:val="008C113E"/>
    <w:rsid w:val="008C1276"/>
    <w:rsid w:val="008C129A"/>
    <w:rsid w:val="008C1E2E"/>
    <w:rsid w:val="008C1EDB"/>
    <w:rsid w:val="008C1F6B"/>
    <w:rsid w:val="008C2844"/>
    <w:rsid w:val="008C29D3"/>
    <w:rsid w:val="008C2D07"/>
    <w:rsid w:val="008C2D4E"/>
    <w:rsid w:val="008C2EBB"/>
    <w:rsid w:val="008C37B6"/>
    <w:rsid w:val="008C4035"/>
    <w:rsid w:val="008C40EB"/>
    <w:rsid w:val="008C474A"/>
    <w:rsid w:val="008C4D8B"/>
    <w:rsid w:val="008C4DF7"/>
    <w:rsid w:val="008C501D"/>
    <w:rsid w:val="008C58FF"/>
    <w:rsid w:val="008C5EC5"/>
    <w:rsid w:val="008C60BB"/>
    <w:rsid w:val="008C60C6"/>
    <w:rsid w:val="008C6238"/>
    <w:rsid w:val="008C62AD"/>
    <w:rsid w:val="008C63F7"/>
    <w:rsid w:val="008C6834"/>
    <w:rsid w:val="008C6D57"/>
    <w:rsid w:val="008C6E2D"/>
    <w:rsid w:val="008C7174"/>
    <w:rsid w:val="008C734F"/>
    <w:rsid w:val="008C792A"/>
    <w:rsid w:val="008C79AF"/>
    <w:rsid w:val="008C7C79"/>
    <w:rsid w:val="008D011F"/>
    <w:rsid w:val="008D0441"/>
    <w:rsid w:val="008D0803"/>
    <w:rsid w:val="008D0851"/>
    <w:rsid w:val="008D0B93"/>
    <w:rsid w:val="008D0C64"/>
    <w:rsid w:val="008D0D0D"/>
    <w:rsid w:val="008D0DEA"/>
    <w:rsid w:val="008D112F"/>
    <w:rsid w:val="008D118A"/>
    <w:rsid w:val="008D1540"/>
    <w:rsid w:val="008D1952"/>
    <w:rsid w:val="008D19D2"/>
    <w:rsid w:val="008D22CD"/>
    <w:rsid w:val="008D2308"/>
    <w:rsid w:val="008D2B41"/>
    <w:rsid w:val="008D2BA4"/>
    <w:rsid w:val="008D2BD3"/>
    <w:rsid w:val="008D2EC3"/>
    <w:rsid w:val="008D3842"/>
    <w:rsid w:val="008D38B3"/>
    <w:rsid w:val="008D405F"/>
    <w:rsid w:val="008D40B1"/>
    <w:rsid w:val="008D40E4"/>
    <w:rsid w:val="008D423C"/>
    <w:rsid w:val="008D43ED"/>
    <w:rsid w:val="008D48FD"/>
    <w:rsid w:val="008D589F"/>
    <w:rsid w:val="008D5CB6"/>
    <w:rsid w:val="008D5F34"/>
    <w:rsid w:val="008D6121"/>
    <w:rsid w:val="008D6275"/>
    <w:rsid w:val="008D63BC"/>
    <w:rsid w:val="008D688C"/>
    <w:rsid w:val="008D6D2E"/>
    <w:rsid w:val="008D7037"/>
    <w:rsid w:val="008D7181"/>
    <w:rsid w:val="008D74D1"/>
    <w:rsid w:val="008D76DA"/>
    <w:rsid w:val="008D7856"/>
    <w:rsid w:val="008D795A"/>
    <w:rsid w:val="008D7B26"/>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80"/>
    <w:rsid w:val="008E23C9"/>
    <w:rsid w:val="008E2914"/>
    <w:rsid w:val="008E292F"/>
    <w:rsid w:val="008E2BD1"/>
    <w:rsid w:val="008E2CB3"/>
    <w:rsid w:val="008E2E7E"/>
    <w:rsid w:val="008E3102"/>
    <w:rsid w:val="008E34C8"/>
    <w:rsid w:val="008E362F"/>
    <w:rsid w:val="008E38E8"/>
    <w:rsid w:val="008E3AD7"/>
    <w:rsid w:val="008E3E9A"/>
    <w:rsid w:val="008E3F4B"/>
    <w:rsid w:val="008E42A9"/>
    <w:rsid w:val="008E44D1"/>
    <w:rsid w:val="008E49B4"/>
    <w:rsid w:val="008E4CD5"/>
    <w:rsid w:val="008E4DEA"/>
    <w:rsid w:val="008E51D1"/>
    <w:rsid w:val="008E53E7"/>
    <w:rsid w:val="008E54BF"/>
    <w:rsid w:val="008E5C48"/>
    <w:rsid w:val="008E6C2B"/>
    <w:rsid w:val="008E6CD1"/>
    <w:rsid w:val="008E6CE1"/>
    <w:rsid w:val="008E73EC"/>
    <w:rsid w:val="008E7DDB"/>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8D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BF"/>
    <w:rsid w:val="008F5BC4"/>
    <w:rsid w:val="008F5DF0"/>
    <w:rsid w:val="008F5E0B"/>
    <w:rsid w:val="008F6327"/>
    <w:rsid w:val="008F6599"/>
    <w:rsid w:val="008F66D9"/>
    <w:rsid w:val="008F685F"/>
    <w:rsid w:val="008F6B91"/>
    <w:rsid w:val="008F6CC8"/>
    <w:rsid w:val="008F6D64"/>
    <w:rsid w:val="008F6E87"/>
    <w:rsid w:val="008F7129"/>
    <w:rsid w:val="008F733F"/>
    <w:rsid w:val="008F7726"/>
    <w:rsid w:val="0090027F"/>
    <w:rsid w:val="0090056C"/>
    <w:rsid w:val="0090066C"/>
    <w:rsid w:val="00900A0A"/>
    <w:rsid w:val="00900B7E"/>
    <w:rsid w:val="00900D96"/>
    <w:rsid w:val="0090111F"/>
    <w:rsid w:val="009014B8"/>
    <w:rsid w:val="009016B9"/>
    <w:rsid w:val="00901B69"/>
    <w:rsid w:val="009027AB"/>
    <w:rsid w:val="009028F0"/>
    <w:rsid w:val="009029BF"/>
    <w:rsid w:val="00902CA1"/>
    <w:rsid w:val="00902CFA"/>
    <w:rsid w:val="00902D1D"/>
    <w:rsid w:val="00902EC3"/>
    <w:rsid w:val="009030C3"/>
    <w:rsid w:val="00903273"/>
    <w:rsid w:val="009033D8"/>
    <w:rsid w:val="00903917"/>
    <w:rsid w:val="0090404E"/>
    <w:rsid w:val="00904795"/>
    <w:rsid w:val="00904B76"/>
    <w:rsid w:val="00904F4C"/>
    <w:rsid w:val="009051CF"/>
    <w:rsid w:val="00905373"/>
    <w:rsid w:val="00905375"/>
    <w:rsid w:val="00905833"/>
    <w:rsid w:val="0090585C"/>
    <w:rsid w:val="0090590D"/>
    <w:rsid w:val="00905B7C"/>
    <w:rsid w:val="00905C99"/>
    <w:rsid w:val="009062DE"/>
    <w:rsid w:val="009068A5"/>
    <w:rsid w:val="009070B6"/>
    <w:rsid w:val="0090724D"/>
    <w:rsid w:val="00907EB6"/>
    <w:rsid w:val="0091024D"/>
    <w:rsid w:val="00910872"/>
    <w:rsid w:val="009108BA"/>
    <w:rsid w:val="00910AEC"/>
    <w:rsid w:val="009111C8"/>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266"/>
    <w:rsid w:val="00914338"/>
    <w:rsid w:val="0091470F"/>
    <w:rsid w:val="00914A47"/>
    <w:rsid w:val="00914C01"/>
    <w:rsid w:val="00914EE7"/>
    <w:rsid w:val="00914F2E"/>
    <w:rsid w:val="00914FF3"/>
    <w:rsid w:val="009151E1"/>
    <w:rsid w:val="0091534D"/>
    <w:rsid w:val="0091564F"/>
    <w:rsid w:val="009157CD"/>
    <w:rsid w:val="009159A0"/>
    <w:rsid w:val="00915B7F"/>
    <w:rsid w:val="00915C53"/>
    <w:rsid w:val="0091634D"/>
    <w:rsid w:val="00916AEF"/>
    <w:rsid w:val="00916C77"/>
    <w:rsid w:val="009173B0"/>
    <w:rsid w:val="0091752E"/>
    <w:rsid w:val="0091758A"/>
    <w:rsid w:val="0091765E"/>
    <w:rsid w:val="0091775D"/>
    <w:rsid w:val="0091799D"/>
    <w:rsid w:val="00917B67"/>
    <w:rsid w:val="00917DB0"/>
    <w:rsid w:val="00917F20"/>
    <w:rsid w:val="009201E2"/>
    <w:rsid w:val="00920392"/>
    <w:rsid w:val="00920465"/>
    <w:rsid w:val="0092053A"/>
    <w:rsid w:val="0092096F"/>
    <w:rsid w:val="009209E8"/>
    <w:rsid w:val="00920D30"/>
    <w:rsid w:val="00920FAF"/>
    <w:rsid w:val="00921163"/>
    <w:rsid w:val="009218B9"/>
    <w:rsid w:val="009218C3"/>
    <w:rsid w:val="00921C0C"/>
    <w:rsid w:val="00921DDE"/>
    <w:rsid w:val="0092224D"/>
    <w:rsid w:val="0092281F"/>
    <w:rsid w:val="00922D22"/>
    <w:rsid w:val="00922E2A"/>
    <w:rsid w:val="00923101"/>
    <w:rsid w:val="009239A1"/>
    <w:rsid w:val="009239FE"/>
    <w:rsid w:val="00923A39"/>
    <w:rsid w:val="00923C69"/>
    <w:rsid w:val="00923EB7"/>
    <w:rsid w:val="00923F35"/>
    <w:rsid w:val="00924E1B"/>
    <w:rsid w:val="009254D0"/>
    <w:rsid w:val="00925756"/>
    <w:rsid w:val="00926211"/>
    <w:rsid w:val="00926332"/>
    <w:rsid w:val="009263E1"/>
    <w:rsid w:val="0092690F"/>
    <w:rsid w:val="00926D1C"/>
    <w:rsid w:val="00927142"/>
    <w:rsid w:val="00927564"/>
    <w:rsid w:val="00927D62"/>
    <w:rsid w:val="00927F72"/>
    <w:rsid w:val="009302F9"/>
    <w:rsid w:val="00930A99"/>
    <w:rsid w:val="00930B58"/>
    <w:rsid w:val="00930C2A"/>
    <w:rsid w:val="00930C49"/>
    <w:rsid w:val="0093159A"/>
    <w:rsid w:val="009317E1"/>
    <w:rsid w:val="00931B4F"/>
    <w:rsid w:val="00931CDC"/>
    <w:rsid w:val="00931E04"/>
    <w:rsid w:val="00931F65"/>
    <w:rsid w:val="0093207E"/>
    <w:rsid w:val="009323A6"/>
    <w:rsid w:val="00932E64"/>
    <w:rsid w:val="00932F14"/>
    <w:rsid w:val="00932F2A"/>
    <w:rsid w:val="009331B0"/>
    <w:rsid w:val="009338A6"/>
    <w:rsid w:val="00933C22"/>
    <w:rsid w:val="00933CFD"/>
    <w:rsid w:val="00933F47"/>
    <w:rsid w:val="00934219"/>
    <w:rsid w:val="00934268"/>
    <w:rsid w:val="0093483D"/>
    <w:rsid w:val="00934E18"/>
    <w:rsid w:val="00935218"/>
    <w:rsid w:val="0093522D"/>
    <w:rsid w:val="00935784"/>
    <w:rsid w:val="0093580A"/>
    <w:rsid w:val="00935F71"/>
    <w:rsid w:val="00936177"/>
    <w:rsid w:val="0093653E"/>
    <w:rsid w:val="00936864"/>
    <w:rsid w:val="00936CDE"/>
    <w:rsid w:val="0093732E"/>
    <w:rsid w:val="009373DE"/>
    <w:rsid w:val="0093757B"/>
    <w:rsid w:val="00937ACF"/>
    <w:rsid w:val="00937D10"/>
    <w:rsid w:val="009401EA"/>
    <w:rsid w:val="00940D4F"/>
    <w:rsid w:val="0094111E"/>
    <w:rsid w:val="009414F9"/>
    <w:rsid w:val="00941C74"/>
    <w:rsid w:val="009421B9"/>
    <w:rsid w:val="009423A3"/>
    <w:rsid w:val="009427CC"/>
    <w:rsid w:val="0094283C"/>
    <w:rsid w:val="00942BAA"/>
    <w:rsid w:val="00942BC4"/>
    <w:rsid w:val="00943289"/>
    <w:rsid w:val="009435BB"/>
    <w:rsid w:val="009435BC"/>
    <w:rsid w:val="00943631"/>
    <w:rsid w:val="00943A0C"/>
    <w:rsid w:val="00943BE6"/>
    <w:rsid w:val="00943CA8"/>
    <w:rsid w:val="009441E4"/>
    <w:rsid w:val="009445B6"/>
    <w:rsid w:val="009447D6"/>
    <w:rsid w:val="00944A46"/>
    <w:rsid w:val="00945462"/>
    <w:rsid w:val="00945BC2"/>
    <w:rsid w:val="00946265"/>
    <w:rsid w:val="0094655A"/>
    <w:rsid w:val="0094698F"/>
    <w:rsid w:val="009471E4"/>
    <w:rsid w:val="0094730D"/>
    <w:rsid w:val="00947666"/>
    <w:rsid w:val="009478C2"/>
    <w:rsid w:val="009479A1"/>
    <w:rsid w:val="009479D4"/>
    <w:rsid w:val="00947A14"/>
    <w:rsid w:val="00947D32"/>
    <w:rsid w:val="00947E09"/>
    <w:rsid w:val="00947FA7"/>
    <w:rsid w:val="00950351"/>
    <w:rsid w:val="00950403"/>
    <w:rsid w:val="00950525"/>
    <w:rsid w:val="00950686"/>
    <w:rsid w:val="009506D8"/>
    <w:rsid w:val="00950889"/>
    <w:rsid w:val="009509F1"/>
    <w:rsid w:val="0095144D"/>
    <w:rsid w:val="009514EA"/>
    <w:rsid w:val="0095199A"/>
    <w:rsid w:val="00951E5D"/>
    <w:rsid w:val="00952101"/>
    <w:rsid w:val="0095217C"/>
    <w:rsid w:val="009523F2"/>
    <w:rsid w:val="00952597"/>
    <w:rsid w:val="0095319C"/>
    <w:rsid w:val="00953CF1"/>
    <w:rsid w:val="00954042"/>
    <w:rsid w:val="009540CA"/>
    <w:rsid w:val="0095444B"/>
    <w:rsid w:val="00954609"/>
    <w:rsid w:val="009549FA"/>
    <w:rsid w:val="00954AAC"/>
    <w:rsid w:val="00954E40"/>
    <w:rsid w:val="00954E5F"/>
    <w:rsid w:val="00955181"/>
    <w:rsid w:val="00955306"/>
    <w:rsid w:val="0095531A"/>
    <w:rsid w:val="00955CD5"/>
    <w:rsid w:val="00955F83"/>
    <w:rsid w:val="00956256"/>
    <w:rsid w:val="00956431"/>
    <w:rsid w:val="0095644C"/>
    <w:rsid w:val="009569F3"/>
    <w:rsid w:val="00957063"/>
    <w:rsid w:val="0095706B"/>
    <w:rsid w:val="009570C1"/>
    <w:rsid w:val="00957981"/>
    <w:rsid w:val="009579AF"/>
    <w:rsid w:val="00957DA4"/>
    <w:rsid w:val="009600E4"/>
    <w:rsid w:val="0096021E"/>
    <w:rsid w:val="00960A9E"/>
    <w:rsid w:val="00960B89"/>
    <w:rsid w:val="00960CB0"/>
    <w:rsid w:val="009614EA"/>
    <w:rsid w:val="009616D5"/>
    <w:rsid w:val="0096180D"/>
    <w:rsid w:val="009619D4"/>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54F7"/>
    <w:rsid w:val="009656B2"/>
    <w:rsid w:val="00965ABB"/>
    <w:rsid w:val="00965CB2"/>
    <w:rsid w:val="00965D4C"/>
    <w:rsid w:val="00965D5C"/>
    <w:rsid w:val="00966020"/>
    <w:rsid w:val="0096602E"/>
    <w:rsid w:val="00966242"/>
    <w:rsid w:val="009662F6"/>
    <w:rsid w:val="009664F0"/>
    <w:rsid w:val="00966607"/>
    <w:rsid w:val="009669A1"/>
    <w:rsid w:val="00966FB9"/>
    <w:rsid w:val="00967038"/>
    <w:rsid w:val="00967381"/>
    <w:rsid w:val="009673E7"/>
    <w:rsid w:val="00967956"/>
    <w:rsid w:val="00967A6B"/>
    <w:rsid w:val="00967D08"/>
    <w:rsid w:val="00967F81"/>
    <w:rsid w:val="00970658"/>
    <w:rsid w:val="00970A30"/>
    <w:rsid w:val="00970AFA"/>
    <w:rsid w:val="00971295"/>
    <w:rsid w:val="009714C5"/>
    <w:rsid w:val="00971609"/>
    <w:rsid w:val="009719F9"/>
    <w:rsid w:val="009719FA"/>
    <w:rsid w:val="00971A1B"/>
    <w:rsid w:val="00971BBD"/>
    <w:rsid w:val="00971BF9"/>
    <w:rsid w:val="00972A30"/>
    <w:rsid w:val="00972A6A"/>
    <w:rsid w:val="00972BA7"/>
    <w:rsid w:val="00973399"/>
    <w:rsid w:val="00973AB0"/>
    <w:rsid w:val="00973C90"/>
    <w:rsid w:val="00973D49"/>
    <w:rsid w:val="00974076"/>
    <w:rsid w:val="00974130"/>
    <w:rsid w:val="00974999"/>
    <w:rsid w:val="00974A7B"/>
    <w:rsid w:val="009752C5"/>
    <w:rsid w:val="00975440"/>
    <w:rsid w:val="0097557E"/>
    <w:rsid w:val="00975AAB"/>
    <w:rsid w:val="00976374"/>
    <w:rsid w:val="009765AB"/>
    <w:rsid w:val="00976611"/>
    <w:rsid w:val="00976743"/>
    <w:rsid w:val="00976903"/>
    <w:rsid w:val="00976996"/>
    <w:rsid w:val="00976DC1"/>
    <w:rsid w:val="0097754E"/>
    <w:rsid w:val="009777C7"/>
    <w:rsid w:val="009779BC"/>
    <w:rsid w:val="00977AB5"/>
    <w:rsid w:val="009801B1"/>
    <w:rsid w:val="00980369"/>
    <w:rsid w:val="00980438"/>
    <w:rsid w:val="00980789"/>
    <w:rsid w:val="00980A3D"/>
    <w:rsid w:val="00981126"/>
    <w:rsid w:val="00981283"/>
    <w:rsid w:val="009813AB"/>
    <w:rsid w:val="00981507"/>
    <w:rsid w:val="00981669"/>
    <w:rsid w:val="00981BFA"/>
    <w:rsid w:val="00981C23"/>
    <w:rsid w:val="00982112"/>
    <w:rsid w:val="009821CE"/>
    <w:rsid w:val="009825BF"/>
    <w:rsid w:val="009826F7"/>
    <w:rsid w:val="00982A1A"/>
    <w:rsid w:val="00982DDB"/>
    <w:rsid w:val="009830E8"/>
    <w:rsid w:val="00983201"/>
    <w:rsid w:val="009832A7"/>
    <w:rsid w:val="00983B04"/>
    <w:rsid w:val="00983CB5"/>
    <w:rsid w:val="00984564"/>
    <w:rsid w:val="00984835"/>
    <w:rsid w:val="009849DB"/>
    <w:rsid w:val="00984C99"/>
    <w:rsid w:val="00984ED2"/>
    <w:rsid w:val="009850C5"/>
    <w:rsid w:val="009850D4"/>
    <w:rsid w:val="00985281"/>
    <w:rsid w:val="00985317"/>
    <w:rsid w:val="00985766"/>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BF8"/>
    <w:rsid w:val="00990C04"/>
    <w:rsid w:val="00990C41"/>
    <w:rsid w:val="009910FC"/>
    <w:rsid w:val="00991B0A"/>
    <w:rsid w:val="009920BE"/>
    <w:rsid w:val="00992424"/>
    <w:rsid w:val="009925D9"/>
    <w:rsid w:val="00992BCA"/>
    <w:rsid w:val="00992D9A"/>
    <w:rsid w:val="00992F80"/>
    <w:rsid w:val="00993037"/>
    <w:rsid w:val="00993143"/>
    <w:rsid w:val="009943C7"/>
    <w:rsid w:val="009944D9"/>
    <w:rsid w:val="00994701"/>
    <w:rsid w:val="009948AF"/>
    <w:rsid w:val="00994F55"/>
    <w:rsid w:val="00995365"/>
    <w:rsid w:val="009953E1"/>
    <w:rsid w:val="009956F3"/>
    <w:rsid w:val="0099577D"/>
    <w:rsid w:val="00995AF8"/>
    <w:rsid w:val="00995EDA"/>
    <w:rsid w:val="009962D0"/>
    <w:rsid w:val="009962E8"/>
    <w:rsid w:val="009969DD"/>
    <w:rsid w:val="00996AE8"/>
    <w:rsid w:val="00996D34"/>
    <w:rsid w:val="00997696"/>
    <w:rsid w:val="009976CE"/>
    <w:rsid w:val="00997BD0"/>
    <w:rsid w:val="00997F06"/>
    <w:rsid w:val="009A00C5"/>
    <w:rsid w:val="009A00D4"/>
    <w:rsid w:val="009A013E"/>
    <w:rsid w:val="009A01DC"/>
    <w:rsid w:val="009A05A3"/>
    <w:rsid w:val="009A0BDD"/>
    <w:rsid w:val="009A0C32"/>
    <w:rsid w:val="009A0D59"/>
    <w:rsid w:val="009A0D78"/>
    <w:rsid w:val="009A0E07"/>
    <w:rsid w:val="009A1322"/>
    <w:rsid w:val="009A1328"/>
    <w:rsid w:val="009A14B7"/>
    <w:rsid w:val="009A1BA8"/>
    <w:rsid w:val="009A1CA4"/>
    <w:rsid w:val="009A1D3C"/>
    <w:rsid w:val="009A2625"/>
    <w:rsid w:val="009A2CC2"/>
    <w:rsid w:val="009A2DCF"/>
    <w:rsid w:val="009A2E4F"/>
    <w:rsid w:val="009A2E68"/>
    <w:rsid w:val="009A2EAA"/>
    <w:rsid w:val="009A3F5A"/>
    <w:rsid w:val="009A4916"/>
    <w:rsid w:val="009A49DC"/>
    <w:rsid w:val="009A4AE4"/>
    <w:rsid w:val="009A4F64"/>
    <w:rsid w:val="009A4FB4"/>
    <w:rsid w:val="009A5583"/>
    <w:rsid w:val="009A564E"/>
    <w:rsid w:val="009A574C"/>
    <w:rsid w:val="009A5D16"/>
    <w:rsid w:val="009A5DE1"/>
    <w:rsid w:val="009A6146"/>
    <w:rsid w:val="009A6187"/>
    <w:rsid w:val="009A631B"/>
    <w:rsid w:val="009A64CB"/>
    <w:rsid w:val="009A6BBB"/>
    <w:rsid w:val="009A6BC6"/>
    <w:rsid w:val="009A6E42"/>
    <w:rsid w:val="009A7648"/>
    <w:rsid w:val="009A7D41"/>
    <w:rsid w:val="009A7E92"/>
    <w:rsid w:val="009B01B4"/>
    <w:rsid w:val="009B028C"/>
    <w:rsid w:val="009B04CD"/>
    <w:rsid w:val="009B04E2"/>
    <w:rsid w:val="009B05C2"/>
    <w:rsid w:val="009B0723"/>
    <w:rsid w:val="009B1606"/>
    <w:rsid w:val="009B16A7"/>
    <w:rsid w:val="009B1956"/>
    <w:rsid w:val="009B1BD4"/>
    <w:rsid w:val="009B1C55"/>
    <w:rsid w:val="009B1D99"/>
    <w:rsid w:val="009B1E05"/>
    <w:rsid w:val="009B1F21"/>
    <w:rsid w:val="009B2562"/>
    <w:rsid w:val="009B2877"/>
    <w:rsid w:val="009B2A23"/>
    <w:rsid w:val="009B2A3A"/>
    <w:rsid w:val="009B2B95"/>
    <w:rsid w:val="009B2D61"/>
    <w:rsid w:val="009B36F7"/>
    <w:rsid w:val="009B3E91"/>
    <w:rsid w:val="009B4482"/>
    <w:rsid w:val="009B44AD"/>
    <w:rsid w:val="009B46D0"/>
    <w:rsid w:val="009B4791"/>
    <w:rsid w:val="009B4C3C"/>
    <w:rsid w:val="009B511E"/>
    <w:rsid w:val="009B5151"/>
    <w:rsid w:val="009B51D4"/>
    <w:rsid w:val="009B5AE5"/>
    <w:rsid w:val="009B5C66"/>
    <w:rsid w:val="009B5DF2"/>
    <w:rsid w:val="009B62AE"/>
    <w:rsid w:val="009B632B"/>
    <w:rsid w:val="009B6818"/>
    <w:rsid w:val="009B6D53"/>
    <w:rsid w:val="009B71E3"/>
    <w:rsid w:val="009B76B5"/>
    <w:rsid w:val="009B7813"/>
    <w:rsid w:val="009B792A"/>
    <w:rsid w:val="009B7CB0"/>
    <w:rsid w:val="009B7CC7"/>
    <w:rsid w:val="009C006A"/>
    <w:rsid w:val="009C0144"/>
    <w:rsid w:val="009C02EE"/>
    <w:rsid w:val="009C0B06"/>
    <w:rsid w:val="009C0E07"/>
    <w:rsid w:val="009C0E1F"/>
    <w:rsid w:val="009C0E2E"/>
    <w:rsid w:val="009C1D2B"/>
    <w:rsid w:val="009C2B78"/>
    <w:rsid w:val="009C2ED3"/>
    <w:rsid w:val="009C3216"/>
    <w:rsid w:val="009C331F"/>
    <w:rsid w:val="009C3540"/>
    <w:rsid w:val="009C385F"/>
    <w:rsid w:val="009C4A0E"/>
    <w:rsid w:val="009C4B5E"/>
    <w:rsid w:val="009C4B84"/>
    <w:rsid w:val="009C4CB5"/>
    <w:rsid w:val="009C557F"/>
    <w:rsid w:val="009C5584"/>
    <w:rsid w:val="009C5D5B"/>
    <w:rsid w:val="009C5E8E"/>
    <w:rsid w:val="009C64B5"/>
    <w:rsid w:val="009C66E1"/>
    <w:rsid w:val="009C70CC"/>
    <w:rsid w:val="009C7117"/>
    <w:rsid w:val="009C72E0"/>
    <w:rsid w:val="009C738B"/>
    <w:rsid w:val="009C7561"/>
    <w:rsid w:val="009C76EE"/>
    <w:rsid w:val="009C79CA"/>
    <w:rsid w:val="009C79FA"/>
    <w:rsid w:val="009C7A7E"/>
    <w:rsid w:val="009C7DF4"/>
    <w:rsid w:val="009D00E6"/>
    <w:rsid w:val="009D0540"/>
    <w:rsid w:val="009D0A0E"/>
    <w:rsid w:val="009D0FB4"/>
    <w:rsid w:val="009D1285"/>
    <w:rsid w:val="009D1A9C"/>
    <w:rsid w:val="009D1BE5"/>
    <w:rsid w:val="009D1E8B"/>
    <w:rsid w:val="009D208E"/>
    <w:rsid w:val="009D243A"/>
    <w:rsid w:val="009D2BF4"/>
    <w:rsid w:val="009D3082"/>
    <w:rsid w:val="009D33D5"/>
    <w:rsid w:val="009D3997"/>
    <w:rsid w:val="009D4156"/>
    <w:rsid w:val="009D436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6A90"/>
    <w:rsid w:val="009D7135"/>
    <w:rsid w:val="009D7247"/>
    <w:rsid w:val="009D72B4"/>
    <w:rsid w:val="009D72EA"/>
    <w:rsid w:val="009D73F8"/>
    <w:rsid w:val="009D77F8"/>
    <w:rsid w:val="009D780C"/>
    <w:rsid w:val="009D7CF7"/>
    <w:rsid w:val="009D7E35"/>
    <w:rsid w:val="009E0310"/>
    <w:rsid w:val="009E0505"/>
    <w:rsid w:val="009E064F"/>
    <w:rsid w:val="009E0967"/>
    <w:rsid w:val="009E0BB0"/>
    <w:rsid w:val="009E0BF4"/>
    <w:rsid w:val="009E0F9C"/>
    <w:rsid w:val="009E0FF4"/>
    <w:rsid w:val="009E13CD"/>
    <w:rsid w:val="009E144B"/>
    <w:rsid w:val="009E14ED"/>
    <w:rsid w:val="009E1534"/>
    <w:rsid w:val="009E170C"/>
    <w:rsid w:val="009E19A1"/>
    <w:rsid w:val="009E1B96"/>
    <w:rsid w:val="009E1FBA"/>
    <w:rsid w:val="009E2193"/>
    <w:rsid w:val="009E25AE"/>
    <w:rsid w:val="009E2740"/>
    <w:rsid w:val="009E28AF"/>
    <w:rsid w:val="009E2A3F"/>
    <w:rsid w:val="009E338F"/>
    <w:rsid w:val="009E346F"/>
    <w:rsid w:val="009E35ED"/>
    <w:rsid w:val="009E3854"/>
    <w:rsid w:val="009E3868"/>
    <w:rsid w:val="009E3B37"/>
    <w:rsid w:val="009E4517"/>
    <w:rsid w:val="009E4B9D"/>
    <w:rsid w:val="009E4DC0"/>
    <w:rsid w:val="009E4F96"/>
    <w:rsid w:val="009E5286"/>
    <w:rsid w:val="009E54F6"/>
    <w:rsid w:val="009E55AC"/>
    <w:rsid w:val="009E55D2"/>
    <w:rsid w:val="009E57B4"/>
    <w:rsid w:val="009E5BBF"/>
    <w:rsid w:val="009E600E"/>
    <w:rsid w:val="009E6942"/>
    <w:rsid w:val="009E6A90"/>
    <w:rsid w:val="009E6B03"/>
    <w:rsid w:val="009E6D4A"/>
    <w:rsid w:val="009E6E08"/>
    <w:rsid w:val="009E73D0"/>
    <w:rsid w:val="009E7476"/>
    <w:rsid w:val="009E765B"/>
    <w:rsid w:val="009E770E"/>
    <w:rsid w:val="009E7A08"/>
    <w:rsid w:val="009E7A6B"/>
    <w:rsid w:val="009F0027"/>
    <w:rsid w:val="009F0767"/>
    <w:rsid w:val="009F0866"/>
    <w:rsid w:val="009F0870"/>
    <w:rsid w:val="009F0AB9"/>
    <w:rsid w:val="009F0B28"/>
    <w:rsid w:val="009F1169"/>
    <w:rsid w:val="009F12BA"/>
    <w:rsid w:val="009F1300"/>
    <w:rsid w:val="009F14A2"/>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1AD"/>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9E9"/>
    <w:rsid w:val="00A00AA0"/>
    <w:rsid w:val="00A00CBF"/>
    <w:rsid w:val="00A00D0A"/>
    <w:rsid w:val="00A00F40"/>
    <w:rsid w:val="00A00FB9"/>
    <w:rsid w:val="00A01283"/>
    <w:rsid w:val="00A01533"/>
    <w:rsid w:val="00A0173B"/>
    <w:rsid w:val="00A019DA"/>
    <w:rsid w:val="00A01AE8"/>
    <w:rsid w:val="00A028B1"/>
    <w:rsid w:val="00A0290E"/>
    <w:rsid w:val="00A02925"/>
    <w:rsid w:val="00A02947"/>
    <w:rsid w:val="00A02FAD"/>
    <w:rsid w:val="00A0309B"/>
    <w:rsid w:val="00A034EB"/>
    <w:rsid w:val="00A0350F"/>
    <w:rsid w:val="00A03B7D"/>
    <w:rsid w:val="00A03C3B"/>
    <w:rsid w:val="00A03E62"/>
    <w:rsid w:val="00A0407D"/>
    <w:rsid w:val="00A045F4"/>
    <w:rsid w:val="00A053A8"/>
    <w:rsid w:val="00A0580B"/>
    <w:rsid w:val="00A06459"/>
    <w:rsid w:val="00A06505"/>
    <w:rsid w:val="00A0667A"/>
    <w:rsid w:val="00A06F28"/>
    <w:rsid w:val="00A06F40"/>
    <w:rsid w:val="00A071D2"/>
    <w:rsid w:val="00A073BF"/>
    <w:rsid w:val="00A074BB"/>
    <w:rsid w:val="00A078D6"/>
    <w:rsid w:val="00A07A71"/>
    <w:rsid w:val="00A07D6E"/>
    <w:rsid w:val="00A07EDC"/>
    <w:rsid w:val="00A100A2"/>
    <w:rsid w:val="00A10366"/>
    <w:rsid w:val="00A1085A"/>
    <w:rsid w:val="00A10A3B"/>
    <w:rsid w:val="00A10D0F"/>
    <w:rsid w:val="00A1101A"/>
    <w:rsid w:val="00A11171"/>
    <w:rsid w:val="00A11217"/>
    <w:rsid w:val="00A1144A"/>
    <w:rsid w:val="00A11CDE"/>
    <w:rsid w:val="00A11F73"/>
    <w:rsid w:val="00A1206F"/>
    <w:rsid w:val="00A127FD"/>
    <w:rsid w:val="00A1291A"/>
    <w:rsid w:val="00A12AE5"/>
    <w:rsid w:val="00A12B9E"/>
    <w:rsid w:val="00A12F4D"/>
    <w:rsid w:val="00A13136"/>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426D"/>
    <w:rsid w:val="00A24729"/>
    <w:rsid w:val="00A24AFE"/>
    <w:rsid w:val="00A25560"/>
    <w:rsid w:val="00A25A64"/>
    <w:rsid w:val="00A25A80"/>
    <w:rsid w:val="00A25F1C"/>
    <w:rsid w:val="00A26088"/>
    <w:rsid w:val="00A26181"/>
    <w:rsid w:val="00A261F2"/>
    <w:rsid w:val="00A26321"/>
    <w:rsid w:val="00A270AA"/>
    <w:rsid w:val="00A27A55"/>
    <w:rsid w:val="00A27BFF"/>
    <w:rsid w:val="00A27F21"/>
    <w:rsid w:val="00A305EC"/>
    <w:rsid w:val="00A30F8E"/>
    <w:rsid w:val="00A3102E"/>
    <w:rsid w:val="00A311E6"/>
    <w:rsid w:val="00A315EC"/>
    <w:rsid w:val="00A316F9"/>
    <w:rsid w:val="00A318D8"/>
    <w:rsid w:val="00A31C4A"/>
    <w:rsid w:val="00A321E7"/>
    <w:rsid w:val="00A323EC"/>
    <w:rsid w:val="00A3243B"/>
    <w:rsid w:val="00A327A7"/>
    <w:rsid w:val="00A32852"/>
    <w:rsid w:val="00A33191"/>
    <w:rsid w:val="00A3348D"/>
    <w:rsid w:val="00A33D00"/>
    <w:rsid w:val="00A33D34"/>
    <w:rsid w:val="00A33FCE"/>
    <w:rsid w:val="00A3520A"/>
    <w:rsid w:val="00A35287"/>
    <w:rsid w:val="00A35671"/>
    <w:rsid w:val="00A35D7D"/>
    <w:rsid w:val="00A35E6A"/>
    <w:rsid w:val="00A36059"/>
    <w:rsid w:val="00A363AB"/>
    <w:rsid w:val="00A36891"/>
    <w:rsid w:val="00A36F6F"/>
    <w:rsid w:val="00A36F92"/>
    <w:rsid w:val="00A37057"/>
    <w:rsid w:val="00A371E3"/>
    <w:rsid w:val="00A373F3"/>
    <w:rsid w:val="00A3743D"/>
    <w:rsid w:val="00A374DE"/>
    <w:rsid w:val="00A376D9"/>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CFC"/>
    <w:rsid w:val="00A42F67"/>
    <w:rsid w:val="00A43244"/>
    <w:rsid w:val="00A43503"/>
    <w:rsid w:val="00A43508"/>
    <w:rsid w:val="00A43B04"/>
    <w:rsid w:val="00A440C0"/>
    <w:rsid w:val="00A4419A"/>
    <w:rsid w:val="00A4445C"/>
    <w:rsid w:val="00A44736"/>
    <w:rsid w:val="00A44C60"/>
    <w:rsid w:val="00A44F07"/>
    <w:rsid w:val="00A44F8E"/>
    <w:rsid w:val="00A454D1"/>
    <w:rsid w:val="00A4591E"/>
    <w:rsid w:val="00A45A80"/>
    <w:rsid w:val="00A45C7A"/>
    <w:rsid w:val="00A45ECD"/>
    <w:rsid w:val="00A45F31"/>
    <w:rsid w:val="00A4640D"/>
    <w:rsid w:val="00A4665F"/>
    <w:rsid w:val="00A468A8"/>
    <w:rsid w:val="00A46943"/>
    <w:rsid w:val="00A46B94"/>
    <w:rsid w:val="00A471E1"/>
    <w:rsid w:val="00A472C8"/>
    <w:rsid w:val="00A47998"/>
    <w:rsid w:val="00A47D95"/>
    <w:rsid w:val="00A47F00"/>
    <w:rsid w:val="00A47F52"/>
    <w:rsid w:val="00A47FD8"/>
    <w:rsid w:val="00A509DA"/>
    <w:rsid w:val="00A5182C"/>
    <w:rsid w:val="00A51964"/>
    <w:rsid w:val="00A51B16"/>
    <w:rsid w:val="00A51B1E"/>
    <w:rsid w:val="00A51C97"/>
    <w:rsid w:val="00A51E58"/>
    <w:rsid w:val="00A520C1"/>
    <w:rsid w:val="00A5228F"/>
    <w:rsid w:val="00A525BD"/>
    <w:rsid w:val="00A526AB"/>
    <w:rsid w:val="00A52740"/>
    <w:rsid w:val="00A527C2"/>
    <w:rsid w:val="00A52C2A"/>
    <w:rsid w:val="00A52DC1"/>
    <w:rsid w:val="00A52FD0"/>
    <w:rsid w:val="00A530C8"/>
    <w:rsid w:val="00A531A4"/>
    <w:rsid w:val="00A531C7"/>
    <w:rsid w:val="00A53835"/>
    <w:rsid w:val="00A53C6E"/>
    <w:rsid w:val="00A53D2E"/>
    <w:rsid w:val="00A5424D"/>
    <w:rsid w:val="00A54312"/>
    <w:rsid w:val="00A54559"/>
    <w:rsid w:val="00A545E6"/>
    <w:rsid w:val="00A547A1"/>
    <w:rsid w:val="00A54B94"/>
    <w:rsid w:val="00A54DE2"/>
    <w:rsid w:val="00A550EA"/>
    <w:rsid w:val="00A55347"/>
    <w:rsid w:val="00A553A6"/>
    <w:rsid w:val="00A554FE"/>
    <w:rsid w:val="00A55525"/>
    <w:rsid w:val="00A563AB"/>
    <w:rsid w:val="00A568BE"/>
    <w:rsid w:val="00A5691A"/>
    <w:rsid w:val="00A56B56"/>
    <w:rsid w:val="00A57228"/>
    <w:rsid w:val="00A5738F"/>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038"/>
    <w:rsid w:val="00A63448"/>
    <w:rsid w:val="00A639FF"/>
    <w:rsid w:val="00A63B3B"/>
    <w:rsid w:val="00A63B3D"/>
    <w:rsid w:val="00A63F73"/>
    <w:rsid w:val="00A63F83"/>
    <w:rsid w:val="00A6413A"/>
    <w:rsid w:val="00A6425E"/>
    <w:rsid w:val="00A64896"/>
    <w:rsid w:val="00A649A3"/>
    <w:rsid w:val="00A64E85"/>
    <w:rsid w:val="00A64F93"/>
    <w:rsid w:val="00A6540E"/>
    <w:rsid w:val="00A655A4"/>
    <w:rsid w:val="00A658B2"/>
    <w:rsid w:val="00A65CF0"/>
    <w:rsid w:val="00A65E88"/>
    <w:rsid w:val="00A65F5C"/>
    <w:rsid w:val="00A65FA0"/>
    <w:rsid w:val="00A6601C"/>
    <w:rsid w:val="00A660FB"/>
    <w:rsid w:val="00A66250"/>
    <w:rsid w:val="00A66ABC"/>
    <w:rsid w:val="00A670D0"/>
    <w:rsid w:val="00A67639"/>
    <w:rsid w:val="00A676D6"/>
    <w:rsid w:val="00A677AF"/>
    <w:rsid w:val="00A6799B"/>
    <w:rsid w:val="00A67D0D"/>
    <w:rsid w:val="00A7011E"/>
    <w:rsid w:val="00A7049F"/>
    <w:rsid w:val="00A70A51"/>
    <w:rsid w:val="00A714E0"/>
    <w:rsid w:val="00A714EB"/>
    <w:rsid w:val="00A714FF"/>
    <w:rsid w:val="00A7197B"/>
    <w:rsid w:val="00A719EF"/>
    <w:rsid w:val="00A71B86"/>
    <w:rsid w:val="00A71E80"/>
    <w:rsid w:val="00A71EFF"/>
    <w:rsid w:val="00A71FD4"/>
    <w:rsid w:val="00A72597"/>
    <w:rsid w:val="00A731F9"/>
    <w:rsid w:val="00A732A1"/>
    <w:rsid w:val="00A733F3"/>
    <w:rsid w:val="00A73716"/>
    <w:rsid w:val="00A73991"/>
    <w:rsid w:val="00A73ADA"/>
    <w:rsid w:val="00A74302"/>
    <w:rsid w:val="00A746FE"/>
    <w:rsid w:val="00A74701"/>
    <w:rsid w:val="00A7483F"/>
    <w:rsid w:val="00A74B45"/>
    <w:rsid w:val="00A74BB1"/>
    <w:rsid w:val="00A74BDD"/>
    <w:rsid w:val="00A74F15"/>
    <w:rsid w:val="00A75091"/>
    <w:rsid w:val="00A75268"/>
    <w:rsid w:val="00A75478"/>
    <w:rsid w:val="00A75898"/>
    <w:rsid w:val="00A758C6"/>
    <w:rsid w:val="00A75A7D"/>
    <w:rsid w:val="00A75CAC"/>
    <w:rsid w:val="00A76145"/>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98A"/>
    <w:rsid w:val="00A81BF5"/>
    <w:rsid w:val="00A82020"/>
    <w:rsid w:val="00A820C6"/>
    <w:rsid w:val="00A82123"/>
    <w:rsid w:val="00A82181"/>
    <w:rsid w:val="00A823CF"/>
    <w:rsid w:val="00A82680"/>
    <w:rsid w:val="00A82A30"/>
    <w:rsid w:val="00A82AD5"/>
    <w:rsid w:val="00A82C58"/>
    <w:rsid w:val="00A82EEA"/>
    <w:rsid w:val="00A82F01"/>
    <w:rsid w:val="00A83200"/>
    <w:rsid w:val="00A83240"/>
    <w:rsid w:val="00A832BA"/>
    <w:rsid w:val="00A834F3"/>
    <w:rsid w:val="00A8395C"/>
    <w:rsid w:val="00A83EF2"/>
    <w:rsid w:val="00A84204"/>
    <w:rsid w:val="00A8470B"/>
    <w:rsid w:val="00A84A6A"/>
    <w:rsid w:val="00A84E69"/>
    <w:rsid w:val="00A85102"/>
    <w:rsid w:val="00A8525B"/>
    <w:rsid w:val="00A8539D"/>
    <w:rsid w:val="00A8564B"/>
    <w:rsid w:val="00A85C76"/>
    <w:rsid w:val="00A85D57"/>
    <w:rsid w:val="00A85F64"/>
    <w:rsid w:val="00A86586"/>
    <w:rsid w:val="00A86707"/>
    <w:rsid w:val="00A86C60"/>
    <w:rsid w:val="00A86DA8"/>
    <w:rsid w:val="00A86DD1"/>
    <w:rsid w:val="00A86EFD"/>
    <w:rsid w:val="00A86F15"/>
    <w:rsid w:val="00A86F38"/>
    <w:rsid w:val="00A87171"/>
    <w:rsid w:val="00A873A7"/>
    <w:rsid w:val="00A874B8"/>
    <w:rsid w:val="00A87601"/>
    <w:rsid w:val="00A87618"/>
    <w:rsid w:val="00A87AC0"/>
    <w:rsid w:val="00A87EB1"/>
    <w:rsid w:val="00A87EEA"/>
    <w:rsid w:val="00A87FEF"/>
    <w:rsid w:val="00A9040D"/>
    <w:rsid w:val="00A90751"/>
    <w:rsid w:val="00A9163A"/>
    <w:rsid w:val="00A918B1"/>
    <w:rsid w:val="00A91A1A"/>
    <w:rsid w:val="00A91B09"/>
    <w:rsid w:val="00A91B6C"/>
    <w:rsid w:val="00A91F16"/>
    <w:rsid w:val="00A9207C"/>
    <w:rsid w:val="00A92172"/>
    <w:rsid w:val="00A928C7"/>
    <w:rsid w:val="00A9293E"/>
    <w:rsid w:val="00A92A25"/>
    <w:rsid w:val="00A92C9F"/>
    <w:rsid w:val="00A92EAF"/>
    <w:rsid w:val="00A9333F"/>
    <w:rsid w:val="00A938EB"/>
    <w:rsid w:val="00A93EFF"/>
    <w:rsid w:val="00A94B11"/>
    <w:rsid w:val="00A94D62"/>
    <w:rsid w:val="00A94DAC"/>
    <w:rsid w:val="00A94E38"/>
    <w:rsid w:val="00A950E5"/>
    <w:rsid w:val="00A95168"/>
    <w:rsid w:val="00A953A2"/>
    <w:rsid w:val="00A95493"/>
    <w:rsid w:val="00A956E8"/>
    <w:rsid w:val="00A95C44"/>
    <w:rsid w:val="00A95EAF"/>
    <w:rsid w:val="00A95FEA"/>
    <w:rsid w:val="00A960A4"/>
    <w:rsid w:val="00A96B28"/>
    <w:rsid w:val="00A96D2E"/>
    <w:rsid w:val="00A9741E"/>
    <w:rsid w:val="00A97C7F"/>
    <w:rsid w:val="00A97F68"/>
    <w:rsid w:val="00A97F9D"/>
    <w:rsid w:val="00A97FF5"/>
    <w:rsid w:val="00AA038D"/>
    <w:rsid w:val="00AA03EA"/>
    <w:rsid w:val="00AA0507"/>
    <w:rsid w:val="00AA0956"/>
    <w:rsid w:val="00AA0C27"/>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A83"/>
    <w:rsid w:val="00AA3F78"/>
    <w:rsid w:val="00AA3FE7"/>
    <w:rsid w:val="00AA4653"/>
    <w:rsid w:val="00AA498E"/>
    <w:rsid w:val="00AA4DA1"/>
    <w:rsid w:val="00AA4FDF"/>
    <w:rsid w:val="00AA501D"/>
    <w:rsid w:val="00AA51D8"/>
    <w:rsid w:val="00AA554E"/>
    <w:rsid w:val="00AA5B74"/>
    <w:rsid w:val="00AA5BBE"/>
    <w:rsid w:val="00AA5BDC"/>
    <w:rsid w:val="00AA5CF1"/>
    <w:rsid w:val="00AA6067"/>
    <w:rsid w:val="00AA6180"/>
    <w:rsid w:val="00AA625E"/>
    <w:rsid w:val="00AA6392"/>
    <w:rsid w:val="00AA65ED"/>
    <w:rsid w:val="00AA681A"/>
    <w:rsid w:val="00AA68BC"/>
    <w:rsid w:val="00AA69E0"/>
    <w:rsid w:val="00AA6CF2"/>
    <w:rsid w:val="00AA6D24"/>
    <w:rsid w:val="00AA7268"/>
    <w:rsid w:val="00AA78FD"/>
    <w:rsid w:val="00AA7DA4"/>
    <w:rsid w:val="00AB05C5"/>
    <w:rsid w:val="00AB0A8E"/>
    <w:rsid w:val="00AB0B7A"/>
    <w:rsid w:val="00AB107D"/>
    <w:rsid w:val="00AB1108"/>
    <w:rsid w:val="00AB1BF9"/>
    <w:rsid w:val="00AB250A"/>
    <w:rsid w:val="00AB260A"/>
    <w:rsid w:val="00AB2801"/>
    <w:rsid w:val="00AB28A2"/>
    <w:rsid w:val="00AB2B80"/>
    <w:rsid w:val="00AB2CDB"/>
    <w:rsid w:val="00AB2E16"/>
    <w:rsid w:val="00AB303E"/>
    <w:rsid w:val="00AB37FE"/>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E61"/>
    <w:rsid w:val="00AC0F44"/>
    <w:rsid w:val="00AC1023"/>
    <w:rsid w:val="00AC115B"/>
    <w:rsid w:val="00AC1692"/>
    <w:rsid w:val="00AC1DBC"/>
    <w:rsid w:val="00AC246B"/>
    <w:rsid w:val="00AC2A11"/>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153"/>
    <w:rsid w:val="00AC5620"/>
    <w:rsid w:val="00AC58AA"/>
    <w:rsid w:val="00AC58E0"/>
    <w:rsid w:val="00AC5A75"/>
    <w:rsid w:val="00AC5CEA"/>
    <w:rsid w:val="00AC5E70"/>
    <w:rsid w:val="00AC6239"/>
    <w:rsid w:val="00AC634F"/>
    <w:rsid w:val="00AC641F"/>
    <w:rsid w:val="00AC648D"/>
    <w:rsid w:val="00AC662A"/>
    <w:rsid w:val="00AC6934"/>
    <w:rsid w:val="00AC6C70"/>
    <w:rsid w:val="00AC71C7"/>
    <w:rsid w:val="00AC756D"/>
    <w:rsid w:val="00AC76DB"/>
    <w:rsid w:val="00AC77C2"/>
    <w:rsid w:val="00AC7865"/>
    <w:rsid w:val="00AC7D5B"/>
    <w:rsid w:val="00AD0019"/>
    <w:rsid w:val="00AD014E"/>
    <w:rsid w:val="00AD0167"/>
    <w:rsid w:val="00AD0882"/>
    <w:rsid w:val="00AD0C0F"/>
    <w:rsid w:val="00AD0D95"/>
    <w:rsid w:val="00AD0FB4"/>
    <w:rsid w:val="00AD14D6"/>
    <w:rsid w:val="00AD186E"/>
    <w:rsid w:val="00AD1974"/>
    <w:rsid w:val="00AD19B5"/>
    <w:rsid w:val="00AD19F5"/>
    <w:rsid w:val="00AD208F"/>
    <w:rsid w:val="00AD263F"/>
    <w:rsid w:val="00AD289F"/>
    <w:rsid w:val="00AD2962"/>
    <w:rsid w:val="00AD2E44"/>
    <w:rsid w:val="00AD2F7B"/>
    <w:rsid w:val="00AD3320"/>
    <w:rsid w:val="00AD3A3A"/>
    <w:rsid w:val="00AD436C"/>
    <w:rsid w:val="00AD4CDE"/>
    <w:rsid w:val="00AD5137"/>
    <w:rsid w:val="00AD54B0"/>
    <w:rsid w:val="00AD557A"/>
    <w:rsid w:val="00AD5E05"/>
    <w:rsid w:val="00AD5EC0"/>
    <w:rsid w:val="00AD642D"/>
    <w:rsid w:val="00AD6783"/>
    <w:rsid w:val="00AD6C5F"/>
    <w:rsid w:val="00AD75FE"/>
    <w:rsid w:val="00AD7C02"/>
    <w:rsid w:val="00AD7CCC"/>
    <w:rsid w:val="00AD7EE4"/>
    <w:rsid w:val="00AD7F3A"/>
    <w:rsid w:val="00AE03C4"/>
    <w:rsid w:val="00AE07D2"/>
    <w:rsid w:val="00AE0880"/>
    <w:rsid w:val="00AE0A51"/>
    <w:rsid w:val="00AE0B52"/>
    <w:rsid w:val="00AE1279"/>
    <w:rsid w:val="00AE13B6"/>
    <w:rsid w:val="00AE15EE"/>
    <w:rsid w:val="00AE1795"/>
    <w:rsid w:val="00AE1B0D"/>
    <w:rsid w:val="00AE1F87"/>
    <w:rsid w:val="00AE223C"/>
    <w:rsid w:val="00AE2634"/>
    <w:rsid w:val="00AE2930"/>
    <w:rsid w:val="00AE2BF1"/>
    <w:rsid w:val="00AE2C60"/>
    <w:rsid w:val="00AE347B"/>
    <w:rsid w:val="00AE4171"/>
    <w:rsid w:val="00AE47A0"/>
    <w:rsid w:val="00AE4A9B"/>
    <w:rsid w:val="00AE4E91"/>
    <w:rsid w:val="00AE507B"/>
    <w:rsid w:val="00AE50D2"/>
    <w:rsid w:val="00AE5334"/>
    <w:rsid w:val="00AE54D2"/>
    <w:rsid w:val="00AE573D"/>
    <w:rsid w:val="00AE59A9"/>
    <w:rsid w:val="00AE5C31"/>
    <w:rsid w:val="00AE5FED"/>
    <w:rsid w:val="00AE6112"/>
    <w:rsid w:val="00AE6A42"/>
    <w:rsid w:val="00AE6C29"/>
    <w:rsid w:val="00AE6CD7"/>
    <w:rsid w:val="00AE7308"/>
    <w:rsid w:val="00AE7367"/>
    <w:rsid w:val="00AE7420"/>
    <w:rsid w:val="00AE74B6"/>
    <w:rsid w:val="00AE75AA"/>
    <w:rsid w:val="00AE7750"/>
    <w:rsid w:val="00AE7A6B"/>
    <w:rsid w:val="00AE7B16"/>
    <w:rsid w:val="00AE7C11"/>
    <w:rsid w:val="00AE7C52"/>
    <w:rsid w:val="00AE7E3A"/>
    <w:rsid w:val="00AE7EB7"/>
    <w:rsid w:val="00AF0048"/>
    <w:rsid w:val="00AF011C"/>
    <w:rsid w:val="00AF060F"/>
    <w:rsid w:val="00AF0AEA"/>
    <w:rsid w:val="00AF0EE2"/>
    <w:rsid w:val="00AF0F15"/>
    <w:rsid w:val="00AF1394"/>
    <w:rsid w:val="00AF1597"/>
    <w:rsid w:val="00AF1747"/>
    <w:rsid w:val="00AF17F5"/>
    <w:rsid w:val="00AF1807"/>
    <w:rsid w:val="00AF1CA3"/>
    <w:rsid w:val="00AF1F0C"/>
    <w:rsid w:val="00AF21C4"/>
    <w:rsid w:val="00AF21EB"/>
    <w:rsid w:val="00AF28BF"/>
    <w:rsid w:val="00AF28C5"/>
    <w:rsid w:val="00AF2A0C"/>
    <w:rsid w:val="00AF2A4D"/>
    <w:rsid w:val="00AF2B9D"/>
    <w:rsid w:val="00AF30EB"/>
    <w:rsid w:val="00AF35F5"/>
    <w:rsid w:val="00AF3609"/>
    <w:rsid w:val="00AF3852"/>
    <w:rsid w:val="00AF3A9B"/>
    <w:rsid w:val="00AF3B99"/>
    <w:rsid w:val="00AF3C76"/>
    <w:rsid w:val="00AF3CF8"/>
    <w:rsid w:val="00AF3D8F"/>
    <w:rsid w:val="00AF4298"/>
    <w:rsid w:val="00AF44C1"/>
    <w:rsid w:val="00AF49DF"/>
    <w:rsid w:val="00AF4B64"/>
    <w:rsid w:val="00AF5581"/>
    <w:rsid w:val="00AF5ABE"/>
    <w:rsid w:val="00AF5C12"/>
    <w:rsid w:val="00AF5C21"/>
    <w:rsid w:val="00AF5C86"/>
    <w:rsid w:val="00AF626F"/>
    <w:rsid w:val="00AF62C6"/>
    <w:rsid w:val="00AF6386"/>
    <w:rsid w:val="00AF6417"/>
    <w:rsid w:val="00AF6A21"/>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B59"/>
    <w:rsid w:val="00B04CBA"/>
    <w:rsid w:val="00B04F90"/>
    <w:rsid w:val="00B050AA"/>
    <w:rsid w:val="00B05321"/>
    <w:rsid w:val="00B056ED"/>
    <w:rsid w:val="00B0572F"/>
    <w:rsid w:val="00B058A6"/>
    <w:rsid w:val="00B05995"/>
    <w:rsid w:val="00B05BD8"/>
    <w:rsid w:val="00B06A04"/>
    <w:rsid w:val="00B06DEF"/>
    <w:rsid w:val="00B07335"/>
    <w:rsid w:val="00B07B70"/>
    <w:rsid w:val="00B07DF2"/>
    <w:rsid w:val="00B104AA"/>
    <w:rsid w:val="00B104D4"/>
    <w:rsid w:val="00B1056C"/>
    <w:rsid w:val="00B10588"/>
    <w:rsid w:val="00B10CA4"/>
    <w:rsid w:val="00B11415"/>
    <w:rsid w:val="00B1157A"/>
    <w:rsid w:val="00B11A0A"/>
    <w:rsid w:val="00B11D8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973"/>
    <w:rsid w:val="00B14983"/>
    <w:rsid w:val="00B14A18"/>
    <w:rsid w:val="00B14CA1"/>
    <w:rsid w:val="00B14E9B"/>
    <w:rsid w:val="00B14F30"/>
    <w:rsid w:val="00B15346"/>
    <w:rsid w:val="00B154D4"/>
    <w:rsid w:val="00B15D27"/>
    <w:rsid w:val="00B15F8C"/>
    <w:rsid w:val="00B164B9"/>
    <w:rsid w:val="00B16B7A"/>
    <w:rsid w:val="00B16BF5"/>
    <w:rsid w:val="00B16D8A"/>
    <w:rsid w:val="00B17032"/>
    <w:rsid w:val="00B17115"/>
    <w:rsid w:val="00B17F71"/>
    <w:rsid w:val="00B2006E"/>
    <w:rsid w:val="00B20255"/>
    <w:rsid w:val="00B2060C"/>
    <w:rsid w:val="00B20624"/>
    <w:rsid w:val="00B208A4"/>
    <w:rsid w:val="00B20C47"/>
    <w:rsid w:val="00B21770"/>
    <w:rsid w:val="00B2184C"/>
    <w:rsid w:val="00B21A9F"/>
    <w:rsid w:val="00B21AB4"/>
    <w:rsid w:val="00B21B40"/>
    <w:rsid w:val="00B21D63"/>
    <w:rsid w:val="00B21DAE"/>
    <w:rsid w:val="00B22552"/>
    <w:rsid w:val="00B22659"/>
    <w:rsid w:val="00B226A3"/>
    <w:rsid w:val="00B22BA7"/>
    <w:rsid w:val="00B23931"/>
    <w:rsid w:val="00B241B0"/>
    <w:rsid w:val="00B242B0"/>
    <w:rsid w:val="00B24753"/>
    <w:rsid w:val="00B24C6F"/>
    <w:rsid w:val="00B24C7E"/>
    <w:rsid w:val="00B250AA"/>
    <w:rsid w:val="00B251CF"/>
    <w:rsid w:val="00B252E6"/>
    <w:rsid w:val="00B255F6"/>
    <w:rsid w:val="00B2565A"/>
    <w:rsid w:val="00B2571F"/>
    <w:rsid w:val="00B260AB"/>
    <w:rsid w:val="00B2649E"/>
    <w:rsid w:val="00B265B6"/>
    <w:rsid w:val="00B26A88"/>
    <w:rsid w:val="00B26C38"/>
    <w:rsid w:val="00B26DEB"/>
    <w:rsid w:val="00B26E8D"/>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976"/>
    <w:rsid w:val="00B31B9C"/>
    <w:rsid w:val="00B31BB6"/>
    <w:rsid w:val="00B31BF5"/>
    <w:rsid w:val="00B31C52"/>
    <w:rsid w:val="00B32B55"/>
    <w:rsid w:val="00B32E49"/>
    <w:rsid w:val="00B3310A"/>
    <w:rsid w:val="00B33478"/>
    <w:rsid w:val="00B3380C"/>
    <w:rsid w:val="00B33B1F"/>
    <w:rsid w:val="00B33E91"/>
    <w:rsid w:val="00B34151"/>
    <w:rsid w:val="00B3444E"/>
    <w:rsid w:val="00B346CE"/>
    <w:rsid w:val="00B34913"/>
    <w:rsid w:val="00B35718"/>
    <w:rsid w:val="00B3708C"/>
    <w:rsid w:val="00B3719C"/>
    <w:rsid w:val="00B3764C"/>
    <w:rsid w:val="00B37B85"/>
    <w:rsid w:val="00B37DF4"/>
    <w:rsid w:val="00B40013"/>
    <w:rsid w:val="00B40B42"/>
    <w:rsid w:val="00B40E5F"/>
    <w:rsid w:val="00B40F03"/>
    <w:rsid w:val="00B410BC"/>
    <w:rsid w:val="00B410E0"/>
    <w:rsid w:val="00B4126D"/>
    <w:rsid w:val="00B4173B"/>
    <w:rsid w:val="00B41CA2"/>
    <w:rsid w:val="00B41D3C"/>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607A"/>
    <w:rsid w:val="00B46259"/>
    <w:rsid w:val="00B46680"/>
    <w:rsid w:val="00B46752"/>
    <w:rsid w:val="00B46A51"/>
    <w:rsid w:val="00B46AC4"/>
    <w:rsid w:val="00B46BD2"/>
    <w:rsid w:val="00B46BF4"/>
    <w:rsid w:val="00B46DF2"/>
    <w:rsid w:val="00B46EA0"/>
    <w:rsid w:val="00B46F2E"/>
    <w:rsid w:val="00B46F45"/>
    <w:rsid w:val="00B4706E"/>
    <w:rsid w:val="00B47B32"/>
    <w:rsid w:val="00B47C21"/>
    <w:rsid w:val="00B47D99"/>
    <w:rsid w:val="00B50142"/>
    <w:rsid w:val="00B50800"/>
    <w:rsid w:val="00B50AD6"/>
    <w:rsid w:val="00B50BFA"/>
    <w:rsid w:val="00B50CA1"/>
    <w:rsid w:val="00B50CE1"/>
    <w:rsid w:val="00B50E3E"/>
    <w:rsid w:val="00B512B6"/>
    <w:rsid w:val="00B519CA"/>
    <w:rsid w:val="00B5207B"/>
    <w:rsid w:val="00B521D2"/>
    <w:rsid w:val="00B521DB"/>
    <w:rsid w:val="00B522CB"/>
    <w:rsid w:val="00B52332"/>
    <w:rsid w:val="00B52509"/>
    <w:rsid w:val="00B52591"/>
    <w:rsid w:val="00B52B5D"/>
    <w:rsid w:val="00B52BD2"/>
    <w:rsid w:val="00B531DD"/>
    <w:rsid w:val="00B5355A"/>
    <w:rsid w:val="00B539C3"/>
    <w:rsid w:val="00B53A72"/>
    <w:rsid w:val="00B53B17"/>
    <w:rsid w:val="00B53C46"/>
    <w:rsid w:val="00B5468A"/>
    <w:rsid w:val="00B548D4"/>
    <w:rsid w:val="00B54AEC"/>
    <w:rsid w:val="00B54B6A"/>
    <w:rsid w:val="00B54DA0"/>
    <w:rsid w:val="00B54F96"/>
    <w:rsid w:val="00B553C4"/>
    <w:rsid w:val="00B558C1"/>
    <w:rsid w:val="00B55C60"/>
    <w:rsid w:val="00B55DE9"/>
    <w:rsid w:val="00B55E9B"/>
    <w:rsid w:val="00B55EB1"/>
    <w:rsid w:val="00B56150"/>
    <w:rsid w:val="00B56234"/>
    <w:rsid w:val="00B56393"/>
    <w:rsid w:val="00B56DD5"/>
    <w:rsid w:val="00B57390"/>
    <w:rsid w:val="00B57482"/>
    <w:rsid w:val="00B57936"/>
    <w:rsid w:val="00B57A83"/>
    <w:rsid w:val="00B57EDB"/>
    <w:rsid w:val="00B57F27"/>
    <w:rsid w:val="00B6024C"/>
    <w:rsid w:val="00B609D5"/>
    <w:rsid w:val="00B615F6"/>
    <w:rsid w:val="00B61832"/>
    <w:rsid w:val="00B618FC"/>
    <w:rsid w:val="00B61BE3"/>
    <w:rsid w:val="00B61F30"/>
    <w:rsid w:val="00B620C2"/>
    <w:rsid w:val="00B620E8"/>
    <w:rsid w:val="00B6221F"/>
    <w:rsid w:val="00B622F8"/>
    <w:rsid w:val="00B6262E"/>
    <w:rsid w:val="00B626E2"/>
    <w:rsid w:val="00B6285B"/>
    <w:rsid w:val="00B629B3"/>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5FA0"/>
    <w:rsid w:val="00B66FC6"/>
    <w:rsid w:val="00B67101"/>
    <w:rsid w:val="00B6730E"/>
    <w:rsid w:val="00B6733C"/>
    <w:rsid w:val="00B677EA"/>
    <w:rsid w:val="00B67B88"/>
    <w:rsid w:val="00B67D14"/>
    <w:rsid w:val="00B67FE9"/>
    <w:rsid w:val="00B70946"/>
    <w:rsid w:val="00B70CA4"/>
    <w:rsid w:val="00B70EC1"/>
    <w:rsid w:val="00B70F3B"/>
    <w:rsid w:val="00B71484"/>
    <w:rsid w:val="00B714F4"/>
    <w:rsid w:val="00B719A7"/>
    <w:rsid w:val="00B71D40"/>
    <w:rsid w:val="00B71EC2"/>
    <w:rsid w:val="00B72537"/>
    <w:rsid w:val="00B72576"/>
    <w:rsid w:val="00B7266D"/>
    <w:rsid w:val="00B72723"/>
    <w:rsid w:val="00B7286B"/>
    <w:rsid w:val="00B72F3D"/>
    <w:rsid w:val="00B73178"/>
    <w:rsid w:val="00B73570"/>
    <w:rsid w:val="00B73A77"/>
    <w:rsid w:val="00B74813"/>
    <w:rsid w:val="00B74C98"/>
    <w:rsid w:val="00B7515D"/>
    <w:rsid w:val="00B754F3"/>
    <w:rsid w:val="00B755E8"/>
    <w:rsid w:val="00B756ED"/>
    <w:rsid w:val="00B75717"/>
    <w:rsid w:val="00B7599E"/>
    <w:rsid w:val="00B75C11"/>
    <w:rsid w:val="00B7608B"/>
    <w:rsid w:val="00B76558"/>
    <w:rsid w:val="00B76B1B"/>
    <w:rsid w:val="00B76F2D"/>
    <w:rsid w:val="00B77411"/>
    <w:rsid w:val="00B777CE"/>
    <w:rsid w:val="00B77F86"/>
    <w:rsid w:val="00B80471"/>
    <w:rsid w:val="00B805D7"/>
    <w:rsid w:val="00B80874"/>
    <w:rsid w:val="00B80A95"/>
    <w:rsid w:val="00B80BF5"/>
    <w:rsid w:val="00B80F7D"/>
    <w:rsid w:val="00B81090"/>
    <w:rsid w:val="00B81261"/>
    <w:rsid w:val="00B81B15"/>
    <w:rsid w:val="00B82197"/>
    <w:rsid w:val="00B821EF"/>
    <w:rsid w:val="00B82631"/>
    <w:rsid w:val="00B835CB"/>
    <w:rsid w:val="00B8381F"/>
    <w:rsid w:val="00B8385E"/>
    <w:rsid w:val="00B8387C"/>
    <w:rsid w:val="00B83A38"/>
    <w:rsid w:val="00B840ED"/>
    <w:rsid w:val="00B8413B"/>
    <w:rsid w:val="00B84231"/>
    <w:rsid w:val="00B844C8"/>
    <w:rsid w:val="00B84788"/>
    <w:rsid w:val="00B84FAD"/>
    <w:rsid w:val="00B85072"/>
    <w:rsid w:val="00B852C0"/>
    <w:rsid w:val="00B85498"/>
    <w:rsid w:val="00B854CE"/>
    <w:rsid w:val="00B85DE2"/>
    <w:rsid w:val="00B85EE0"/>
    <w:rsid w:val="00B8602D"/>
    <w:rsid w:val="00B86215"/>
    <w:rsid w:val="00B863BD"/>
    <w:rsid w:val="00B86C0C"/>
    <w:rsid w:val="00B86CB1"/>
    <w:rsid w:val="00B86F46"/>
    <w:rsid w:val="00B86FE8"/>
    <w:rsid w:val="00B870A0"/>
    <w:rsid w:val="00B870E4"/>
    <w:rsid w:val="00B87559"/>
    <w:rsid w:val="00B875AF"/>
    <w:rsid w:val="00B8762B"/>
    <w:rsid w:val="00B8785C"/>
    <w:rsid w:val="00B87FD6"/>
    <w:rsid w:val="00B90257"/>
    <w:rsid w:val="00B90419"/>
    <w:rsid w:val="00B906A4"/>
    <w:rsid w:val="00B9070F"/>
    <w:rsid w:val="00B90757"/>
    <w:rsid w:val="00B90870"/>
    <w:rsid w:val="00B90871"/>
    <w:rsid w:val="00B909FC"/>
    <w:rsid w:val="00B90C2C"/>
    <w:rsid w:val="00B90D20"/>
    <w:rsid w:val="00B9144E"/>
    <w:rsid w:val="00B918B9"/>
    <w:rsid w:val="00B9193C"/>
    <w:rsid w:val="00B91E36"/>
    <w:rsid w:val="00B91EF7"/>
    <w:rsid w:val="00B92386"/>
    <w:rsid w:val="00B925AB"/>
    <w:rsid w:val="00B925F7"/>
    <w:rsid w:val="00B92BB8"/>
    <w:rsid w:val="00B92F3F"/>
    <w:rsid w:val="00B93004"/>
    <w:rsid w:val="00B931D9"/>
    <w:rsid w:val="00B93283"/>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27A"/>
    <w:rsid w:val="00B9642A"/>
    <w:rsid w:val="00B96CC2"/>
    <w:rsid w:val="00B96F56"/>
    <w:rsid w:val="00B96F66"/>
    <w:rsid w:val="00B97448"/>
    <w:rsid w:val="00B9756E"/>
    <w:rsid w:val="00B977D6"/>
    <w:rsid w:val="00B979D9"/>
    <w:rsid w:val="00B97A9C"/>
    <w:rsid w:val="00B97D20"/>
    <w:rsid w:val="00B97D31"/>
    <w:rsid w:val="00B97DA8"/>
    <w:rsid w:val="00BA0228"/>
    <w:rsid w:val="00BA02CA"/>
    <w:rsid w:val="00BA0BC2"/>
    <w:rsid w:val="00BA0E37"/>
    <w:rsid w:val="00BA0E87"/>
    <w:rsid w:val="00BA0F8A"/>
    <w:rsid w:val="00BA1090"/>
    <w:rsid w:val="00BA1273"/>
    <w:rsid w:val="00BA174B"/>
    <w:rsid w:val="00BA22C7"/>
    <w:rsid w:val="00BA24C3"/>
    <w:rsid w:val="00BA25CB"/>
    <w:rsid w:val="00BA2D71"/>
    <w:rsid w:val="00BA30DF"/>
    <w:rsid w:val="00BA325B"/>
    <w:rsid w:val="00BA3B9C"/>
    <w:rsid w:val="00BA3F4B"/>
    <w:rsid w:val="00BA4365"/>
    <w:rsid w:val="00BA4436"/>
    <w:rsid w:val="00BA4D81"/>
    <w:rsid w:val="00BA4F2C"/>
    <w:rsid w:val="00BA4FAC"/>
    <w:rsid w:val="00BA50A1"/>
    <w:rsid w:val="00BA52B5"/>
    <w:rsid w:val="00BA536E"/>
    <w:rsid w:val="00BA5C29"/>
    <w:rsid w:val="00BA5C6B"/>
    <w:rsid w:val="00BA5F76"/>
    <w:rsid w:val="00BA60A6"/>
    <w:rsid w:val="00BA61A7"/>
    <w:rsid w:val="00BA637B"/>
    <w:rsid w:val="00BA6716"/>
    <w:rsid w:val="00BA688B"/>
    <w:rsid w:val="00BA6907"/>
    <w:rsid w:val="00BA6A0D"/>
    <w:rsid w:val="00BA6AA8"/>
    <w:rsid w:val="00BA6C09"/>
    <w:rsid w:val="00BA72A7"/>
    <w:rsid w:val="00BA747A"/>
    <w:rsid w:val="00BA7584"/>
    <w:rsid w:val="00BA7603"/>
    <w:rsid w:val="00BA7766"/>
    <w:rsid w:val="00BB0171"/>
    <w:rsid w:val="00BB0F37"/>
    <w:rsid w:val="00BB12B1"/>
    <w:rsid w:val="00BB12D3"/>
    <w:rsid w:val="00BB15A9"/>
    <w:rsid w:val="00BB1601"/>
    <w:rsid w:val="00BB1995"/>
    <w:rsid w:val="00BB1C69"/>
    <w:rsid w:val="00BB207C"/>
    <w:rsid w:val="00BB281A"/>
    <w:rsid w:val="00BB29C7"/>
    <w:rsid w:val="00BB2D08"/>
    <w:rsid w:val="00BB2D0B"/>
    <w:rsid w:val="00BB2D8C"/>
    <w:rsid w:val="00BB2E86"/>
    <w:rsid w:val="00BB38C5"/>
    <w:rsid w:val="00BB3BCF"/>
    <w:rsid w:val="00BB3C0C"/>
    <w:rsid w:val="00BB400C"/>
    <w:rsid w:val="00BB49E9"/>
    <w:rsid w:val="00BB4DCD"/>
    <w:rsid w:val="00BB57E5"/>
    <w:rsid w:val="00BB57F6"/>
    <w:rsid w:val="00BB590E"/>
    <w:rsid w:val="00BB5E86"/>
    <w:rsid w:val="00BB639F"/>
    <w:rsid w:val="00BB6419"/>
    <w:rsid w:val="00BB6AC1"/>
    <w:rsid w:val="00BB6EE5"/>
    <w:rsid w:val="00BB701B"/>
    <w:rsid w:val="00BB7580"/>
    <w:rsid w:val="00BB78F2"/>
    <w:rsid w:val="00BB7FBA"/>
    <w:rsid w:val="00BC002A"/>
    <w:rsid w:val="00BC0FD7"/>
    <w:rsid w:val="00BC1514"/>
    <w:rsid w:val="00BC16C9"/>
    <w:rsid w:val="00BC1D4D"/>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BA"/>
    <w:rsid w:val="00BC57F4"/>
    <w:rsid w:val="00BC673A"/>
    <w:rsid w:val="00BC6919"/>
    <w:rsid w:val="00BC70B8"/>
    <w:rsid w:val="00BC713D"/>
    <w:rsid w:val="00BC7705"/>
    <w:rsid w:val="00BC781E"/>
    <w:rsid w:val="00BC79F0"/>
    <w:rsid w:val="00BC7B13"/>
    <w:rsid w:val="00BC7DCA"/>
    <w:rsid w:val="00BD03D8"/>
    <w:rsid w:val="00BD041B"/>
    <w:rsid w:val="00BD0988"/>
    <w:rsid w:val="00BD0E9E"/>
    <w:rsid w:val="00BD0F0C"/>
    <w:rsid w:val="00BD129A"/>
    <w:rsid w:val="00BD166E"/>
    <w:rsid w:val="00BD173D"/>
    <w:rsid w:val="00BD182E"/>
    <w:rsid w:val="00BD1A47"/>
    <w:rsid w:val="00BD1B41"/>
    <w:rsid w:val="00BD1DD3"/>
    <w:rsid w:val="00BD1EA1"/>
    <w:rsid w:val="00BD2068"/>
    <w:rsid w:val="00BD2646"/>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2C9"/>
    <w:rsid w:val="00BD5409"/>
    <w:rsid w:val="00BD5832"/>
    <w:rsid w:val="00BD59C8"/>
    <w:rsid w:val="00BD6120"/>
    <w:rsid w:val="00BD66F4"/>
    <w:rsid w:val="00BD69CB"/>
    <w:rsid w:val="00BD764E"/>
    <w:rsid w:val="00BD782D"/>
    <w:rsid w:val="00BD79C2"/>
    <w:rsid w:val="00BE0825"/>
    <w:rsid w:val="00BE0D50"/>
    <w:rsid w:val="00BE0ED3"/>
    <w:rsid w:val="00BE0EE2"/>
    <w:rsid w:val="00BE0EFB"/>
    <w:rsid w:val="00BE12A4"/>
    <w:rsid w:val="00BE12D0"/>
    <w:rsid w:val="00BE1326"/>
    <w:rsid w:val="00BE1403"/>
    <w:rsid w:val="00BE1487"/>
    <w:rsid w:val="00BE1AF0"/>
    <w:rsid w:val="00BE1D99"/>
    <w:rsid w:val="00BE1E56"/>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585"/>
    <w:rsid w:val="00BE4745"/>
    <w:rsid w:val="00BE49EC"/>
    <w:rsid w:val="00BE4F0B"/>
    <w:rsid w:val="00BE5643"/>
    <w:rsid w:val="00BE5BD9"/>
    <w:rsid w:val="00BE5C51"/>
    <w:rsid w:val="00BE5CFF"/>
    <w:rsid w:val="00BE5ED7"/>
    <w:rsid w:val="00BE677E"/>
    <w:rsid w:val="00BE68FC"/>
    <w:rsid w:val="00BE6A9B"/>
    <w:rsid w:val="00BE7019"/>
    <w:rsid w:val="00BE713A"/>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381"/>
    <w:rsid w:val="00BF2A1C"/>
    <w:rsid w:val="00BF2B43"/>
    <w:rsid w:val="00BF2D0F"/>
    <w:rsid w:val="00BF2D40"/>
    <w:rsid w:val="00BF3059"/>
    <w:rsid w:val="00BF32D7"/>
    <w:rsid w:val="00BF415F"/>
    <w:rsid w:val="00BF45EE"/>
    <w:rsid w:val="00BF45F3"/>
    <w:rsid w:val="00BF4761"/>
    <w:rsid w:val="00BF4764"/>
    <w:rsid w:val="00BF4956"/>
    <w:rsid w:val="00BF4B1C"/>
    <w:rsid w:val="00BF4F05"/>
    <w:rsid w:val="00BF4FC3"/>
    <w:rsid w:val="00BF5151"/>
    <w:rsid w:val="00BF542E"/>
    <w:rsid w:val="00BF594D"/>
    <w:rsid w:val="00BF5FEF"/>
    <w:rsid w:val="00BF6097"/>
    <w:rsid w:val="00BF6B0B"/>
    <w:rsid w:val="00BF6BB7"/>
    <w:rsid w:val="00BF706A"/>
    <w:rsid w:val="00BF76E4"/>
    <w:rsid w:val="00BF7AA9"/>
    <w:rsid w:val="00C00107"/>
    <w:rsid w:val="00C00234"/>
    <w:rsid w:val="00C00CEF"/>
    <w:rsid w:val="00C00EE8"/>
    <w:rsid w:val="00C01352"/>
    <w:rsid w:val="00C02026"/>
    <w:rsid w:val="00C02081"/>
    <w:rsid w:val="00C024DB"/>
    <w:rsid w:val="00C027A4"/>
    <w:rsid w:val="00C02822"/>
    <w:rsid w:val="00C0360B"/>
    <w:rsid w:val="00C03B76"/>
    <w:rsid w:val="00C040B7"/>
    <w:rsid w:val="00C0419E"/>
    <w:rsid w:val="00C04BC4"/>
    <w:rsid w:val="00C04EE1"/>
    <w:rsid w:val="00C058FC"/>
    <w:rsid w:val="00C05A48"/>
    <w:rsid w:val="00C0612A"/>
    <w:rsid w:val="00C063C2"/>
    <w:rsid w:val="00C06416"/>
    <w:rsid w:val="00C06564"/>
    <w:rsid w:val="00C06A5C"/>
    <w:rsid w:val="00C0702A"/>
    <w:rsid w:val="00C075EB"/>
    <w:rsid w:val="00C07745"/>
    <w:rsid w:val="00C0797F"/>
    <w:rsid w:val="00C1031C"/>
    <w:rsid w:val="00C10C7F"/>
    <w:rsid w:val="00C10CB6"/>
    <w:rsid w:val="00C10E2A"/>
    <w:rsid w:val="00C11064"/>
    <w:rsid w:val="00C1114E"/>
    <w:rsid w:val="00C11604"/>
    <w:rsid w:val="00C1161C"/>
    <w:rsid w:val="00C11CCF"/>
    <w:rsid w:val="00C1243C"/>
    <w:rsid w:val="00C124EE"/>
    <w:rsid w:val="00C12DB8"/>
    <w:rsid w:val="00C1313E"/>
    <w:rsid w:val="00C135F0"/>
    <w:rsid w:val="00C1389B"/>
    <w:rsid w:val="00C14086"/>
    <w:rsid w:val="00C14270"/>
    <w:rsid w:val="00C143B9"/>
    <w:rsid w:val="00C1444E"/>
    <w:rsid w:val="00C151E7"/>
    <w:rsid w:val="00C1533F"/>
    <w:rsid w:val="00C153FE"/>
    <w:rsid w:val="00C154D7"/>
    <w:rsid w:val="00C15799"/>
    <w:rsid w:val="00C158CE"/>
    <w:rsid w:val="00C15937"/>
    <w:rsid w:val="00C15A6B"/>
    <w:rsid w:val="00C15F96"/>
    <w:rsid w:val="00C162C8"/>
    <w:rsid w:val="00C162CA"/>
    <w:rsid w:val="00C16C55"/>
    <w:rsid w:val="00C16EBA"/>
    <w:rsid w:val="00C17040"/>
    <w:rsid w:val="00C1729E"/>
    <w:rsid w:val="00C1730D"/>
    <w:rsid w:val="00C17524"/>
    <w:rsid w:val="00C175AC"/>
    <w:rsid w:val="00C1773F"/>
    <w:rsid w:val="00C17A0C"/>
    <w:rsid w:val="00C17A3A"/>
    <w:rsid w:val="00C17C9B"/>
    <w:rsid w:val="00C17C9C"/>
    <w:rsid w:val="00C20078"/>
    <w:rsid w:val="00C202EC"/>
    <w:rsid w:val="00C20761"/>
    <w:rsid w:val="00C20951"/>
    <w:rsid w:val="00C2176C"/>
    <w:rsid w:val="00C21CAF"/>
    <w:rsid w:val="00C21D06"/>
    <w:rsid w:val="00C222B7"/>
    <w:rsid w:val="00C2239C"/>
    <w:rsid w:val="00C2298A"/>
    <w:rsid w:val="00C22A45"/>
    <w:rsid w:val="00C22B83"/>
    <w:rsid w:val="00C2307E"/>
    <w:rsid w:val="00C23220"/>
    <w:rsid w:val="00C236A9"/>
    <w:rsid w:val="00C2394A"/>
    <w:rsid w:val="00C240DE"/>
    <w:rsid w:val="00C24265"/>
    <w:rsid w:val="00C246C0"/>
    <w:rsid w:val="00C2475D"/>
    <w:rsid w:val="00C24954"/>
    <w:rsid w:val="00C24B33"/>
    <w:rsid w:val="00C24B42"/>
    <w:rsid w:val="00C24F04"/>
    <w:rsid w:val="00C24FE4"/>
    <w:rsid w:val="00C25CE4"/>
    <w:rsid w:val="00C25E55"/>
    <w:rsid w:val="00C25EF6"/>
    <w:rsid w:val="00C25EFC"/>
    <w:rsid w:val="00C2613F"/>
    <w:rsid w:val="00C2636E"/>
    <w:rsid w:val="00C2646C"/>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920"/>
    <w:rsid w:val="00C34160"/>
    <w:rsid w:val="00C34412"/>
    <w:rsid w:val="00C34552"/>
    <w:rsid w:val="00C34620"/>
    <w:rsid w:val="00C3488A"/>
    <w:rsid w:val="00C350FE"/>
    <w:rsid w:val="00C358C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0DE"/>
    <w:rsid w:val="00C41438"/>
    <w:rsid w:val="00C416C5"/>
    <w:rsid w:val="00C41A0F"/>
    <w:rsid w:val="00C41B81"/>
    <w:rsid w:val="00C41D73"/>
    <w:rsid w:val="00C41FF5"/>
    <w:rsid w:val="00C4222D"/>
    <w:rsid w:val="00C42675"/>
    <w:rsid w:val="00C4285E"/>
    <w:rsid w:val="00C42C6D"/>
    <w:rsid w:val="00C42D88"/>
    <w:rsid w:val="00C43026"/>
    <w:rsid w:val="00C4322B"/>
    <w:rsid w:val="00C4355A"/>
    <w:rsid w:val="00C43A13"/>
    <w:rsid w:val="00C43D38"/>
    <w:rsid w:val="00C43FDB"/>
    <w:rsid w:val="00C445E5"/>
    <w:rsid w:val="00C44623"/>
    <w:rsid w:val="00C44958"/>
    <w:rsid w:val="00C44A38"/>
    <w:rsid w:val="00C44B52"/>
    <w:rsid w:val="00C44B95"/>
    <w:rsid w:val="00C44C93"/>
    <w:rsid w:val="00C44E6A"/>
    <w:rsid w:val="00C45229"/>
    <w:rsid w:val="00C4531B"/>
    <w:rsid w:val="00C45DAF"/>
    <w:rsid w:val="00C45EDF"/>
    <w:rsid w:val="00C460F5"/>
    <w:rsid w:val="00C46289"/>
    <w:rsid w:val="00C462D1"/>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37"/>
    <w:rsid w:val="00C51248"/>
    <w:rsid w:val="00C5125B"/>
    <w:rsid w:val="00C51336"/>
    <w:rsid w:val="00C51D00"/>
    <w:rsid w:val="00C523B8"/>
    <w:rsid w:val="00C52671"/>
    <w:rsid w:val="00C52780"/>
    <w:rsid w:val="00C529DB"/>
    <w:rsid w:val="00C53326"/>
    <w:rsid w:val="00C534F6"/>
    <w:rsid w:val="00C53AE2"/>
    <w:rsid w:val="00C53BCA"/>
    <w:rsid w:val="00C54A78"/>
    <w:rsid w:val="00C54C5A"/>
    <w:rsid w:val="00C54C6A"/>
    <w:rsid w:val="00C55117"/>
    <w:rsid w:val="00C55694"/>
    <w:rsid w:val="00C557F8"/>
    <w:rsid w:val="00C55875"/>
    <w:rsid w:val="00C55F7A"/>
    <w:rsid w:val="00C563F5"/>
    <w:rsid w:val="00C56831"/>
    <w:rsid w:val="00C56835"/>
    <w:rsid w:val="00C56995"/>
    <w:rsid w:val="00C57845"/>
    <w:rsid w:val="00C578BB"/>
    <w:rsid w:val="00C57CBE"/>
    <w:rsid w:val="00C57F8F"/>
    <w:rsid w:val="00C60181"/>
    <w:rsid w:val="00C60289"/>
    <w:rsid w:val="00C6086C"/>
    <w:rsid w:val="00C60E00"/>
    <w:rsid w:val="00C615A5"/>
    <w:rsid w:val="00C618FC"/>
    <w:rsid w:val="00C619C8"/>
    <w:rsid w:val="00C61B0C"/>
    <w:rsid w:val="00C61CCE"/>
    <w:rsid w:val="00C61FB1"/>
    <w:rsid w:val="00C628EE"/>
    <w:rsid w:val="00C6295B"/>
    <w:rsid w:val="00C62BBA"/>
    <w:rsid w:val="00C62BFA"/>
    <w:rsid w:val="00C62D13"/>
    <w:rsid w:val="00C62FDA"/>
    <w:rsid w:val="00C630F0"/>
    <w:rsid w:val="00C6326F"/>
    <w:rsid w:val="00C63890"/>
    <w:rsid w:val="00C63967"/>
    <w:rsid w:val="00C63CA4"/>
    <w:rsid w:val="00C64605"/>
    <w:rsid w:val="00C64949"/>
    <w:rsid w:val="00C64E48"/>
    <w:rsid w:val="00C64F2F"/>
    <w:rsid w:val="00C64FA1"/>
    <w:rsid w:val="00C6506A"/>
    <w:rsid w:val="00C6582B"/>
    <w:rsid w:val="00C65AFE"/>
    <w:rsid w:val="00C65B3E"/>
    <w:rsid w:val="00C65BC0"/>
    <w:rsid w:val="00C65E36"/>
    <w:rsid w:val="00C6616C"/>
    <w:rsid w:val="00C66794"/>
    <w:rsid w:val="00C6693E"/>
    <w:rsid w:val="00C66B90"/>
    <w:rsid w:val="00C66E06"/>
    <w:rsid w:val="00C66F4C"/>
    <w:rsid w:val="00C66FF9"/>
    <w:rsid w:val="00C671F2"/>
    <w:rsid w:val="00C67565"/>
    <w:rsid w:val="00C678DA"/>
    <w:rsid w:val="00C67C14"/>
    <w:rsid w:val="00C67C7B"/>
    <w:rsid w:val="00C702B8"/>
    <w:rsid w:val="00C70C45"/>
    <w:rsid w:val="00C70C62"/>
    <w:rsid w:val="00C70CCB"/>
    <w:rsid w:val="00C71B5F"/>
    <w:rsid w:val="00C71BC8"/>
    <w:rsid w:val="00C71C96"/>
    <w:rsid w:val="00C71F13"/>
    <w:rsid w:val="00C72126"/>
    <w:rsid w:val="00C721AC"/>
    <w:rsid w:val="00C72243"/>
    <w:rsid w:val="00C72248"/>
    <w:rsid w:val="00C72519"/>
    <w:rsid w:val="00C72575"/>
    <w:rsid w:val="00C726BA"/>
    <w:rsid w:val="00C72DBC"/>
    <w:rsid w:val="00C73408"/>
    <w:rsid w:val="00C73583"/>
    <w:rsid w:val="00C7363D"/>
    <w:rsid w:val="00C73A37"/>
    <w:rsid w:val="00C73FDF"/>
    <w:rsid w:val="00C74227"/>
    <w:rsid w:val="00C7425B"/>
    <w:rsid w:val="00C74E09"/>
    <w:rsid w:val="00C74E1C"/>
    <w:rsid w:val="00C74F36"/>
    <w:rsid w:val="00C751F3"/>
    <w:rsid w:val="00C755BD"/>
    <w:rsid w:val="00C762B2"/>
    <w:rsid w:val="00C762CE"/>
    <w:rsid w:val="00C7630B"/>
    <w:rsid w:val="00C76DF5"/>
    <w:rsid w:val="00C76E69"/>
    <w:rsid w:val="00C77010"/>
    <w:rsid w:val="00C773BA"/>
    <w:rsid w:val="00C77490"/>
    <w:rsid w:val="00C7775A"/>
    <w:rsid w:val="00C77AD5"/>
    <w:rsid w:val="00C77D71"/>
    <w:rsid w:val="00C77E1A"/>
    <w:rsid w:val="00C77EEB"/>
    <w:rsid w:val="00C804CE"/>
    <w:rsid w:val="00C809FD"/>
    <w:rsid w:val="00C80E2C"/>
    <w:rsid w:val="00C80F06"/>
    <w:rsid w:val="00C810B3"/>
    <w:rsid w:val="00C81DAC"/>
    <w:rsid w:val="00C81E8A"/>
    <w:rsid w:val="00C82780"/>
    <w:rsid w:val="00C8284D"/>
    <w:rsid w:val="00C829D4"/>
    <w:rsid w:val="00C82BFD"/>
    <w:rsid w:val="00C83201"/>
    <w:rsid w:val="00C83B11"/>
    <w:rsid w:val="00C83CA5"/>
    <w:rsid w:val="00C8431F"/>
    <w:rsid w:val="00C847C9"/>
    <w:rsid w:val="00C84A72"/>
    <w:rsid w:val="00C84D0E"/>
    <w:rsid w:val="00C8543D"/>
    <w:rsid w:val="00C858D7"/>
    <w:rsid w:val="00C85BD6"/>
    <w:rsid w:val="00C85C7C"/>
    <w:rsid w:val="00C86010"/>
    <w:rsid w:val="00C8607C"/>
    <w:rsid w:val="00C861CB"/>
    <w:rsid w:val="00C863DC"/>
    <w:rsid w:val="00C86623"/>
    <w:rsid w:val="00C868B5"/>
    <w:rsid w:val="00C87602"/>
    <w:rsid w:val="00C876A2"/>
    <w:rsid w:val="00C876B9"/>
    <w:rsid w:val="00C8776E"/>
    <w:rsid w:val="00C877F3"/>
    <w:rsid w:val="00C87A34"/>
    <w:rsid w:val="00C87E42"/>
    <w:rsid w:val="00C90169"/>
    <w:rsid w:val="00C9020C"/>
    <w:rsid w:val="00C90A30"/>
    <w:rsid w:val="00C91022"/>
    <w:rsid w:val="00C91397"/>
    <w:rsid w:val="00C91AFE"/>
    <w:rsid w:val="00C92181"/>
    <w:rsid w:val="00C92508"/>
    <w:rsid w:val="00C926E2"/>
    <w:rsid w:val="00C92772"/>
    <w:rsid w:val="00C92CC4"/>
    <w:rsid w:val="00C92D54"/>
    <w:rsid w:val="00C933A0"/>
    <w:rsid w:val="00C938C9"/>
    <w:rsid w:val="00C93CE3"/>
    <w:rsid w:val="00C952E5"/>
    <w:rsid w:val="00C959D8"/>
    <w:rsid w:val="00C96A3D"/>
    <w:rsid w:val="00C96E7D"/>
    <w:rsid w:val="00C9702D"/>
    <w:rsid w:val="00C9707E"/>
    <w:rsid w:val="00C97356"/>
    <w:rsid w:val="00C9781F"/>
    <w:rsid w:val="00C97B33"/>
    <w:rsid w:val="00C97B69"/>
    <w:rsid w:val="00C97C65"/>
    <w:rsid w:val="00CA0327"/>
    <w:rsid w:val="00CA0551"/>
    <w:rsid w:val="00CA076A"/>
    <w:rsid w:val="00CA0A10"/>
    <w:rsid w:val="00CA0C79"/>
    <w:rsid w:val="00CA0FA7"/>
    <w:rsid w:val="00CA1400"/>
    <w:rsid w:val="00CA1995"/>
    <w:rsid w:val="00CA1A0C"/>
    <w:rsid w:val="00CA1B5B"/>
    <w:rsid w:val="00CA1ED8"/>
    <w:rsid w:val="00CA1FC0"/>
    <w:rsid w:val="00CA24C1"/>
    <w:rsid w:val="00CA28FF"/>
    <w:rsid w:val="00CA2D1C"/>
    <w:rsid w:val="00CA2FBA"/>
    <w:rsid w:val="00CA36AE"/>
    <w:rsid w:val="00CA3727"/>
    <w:rsid w:val="00CA38D6"/>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495"/>
    <w:rsid w:val="00CA7382"/>
    <w:rsid w:val="00CA7428"/>
    <w:rsid w:val="00CA7588"/>
    <w:rsid w:val="00CA764B"/>
    <w:rsid w:val="00CA76FE"/>
    <w:rsid w:val="00CA773E"/>
    <w:rsid w:val="00CA7935"/>
    <w:rsid w:val="00CB0484"/>
    <w:rsid w:val="00CB05DC"/>
    <w:rsid w:val="00CB0822"/>
    <w:rsid w:val="00CB08DB"/>
    <w:rsid w:val="00CB093C"/>
    <w:rsid w:val="00CB0B67"/>
    <w:rsid w:val="00CB0D59"/>
    <w:rsid w:val="00CB0E2E"/>
    <w:rsid w:val="00CB1188"/>
    <w:rsid w:val="00CB15E5"/>
    <w:rsid w:val="00CB1ABC"/>
    <w:rsid w:val="00CB1BBE"/>
    <w:rsid w:val="00CB1C9D"/>
    <w:rsid w:val="00CB1DC7"/>
    <w:rsid w:val="00CB1F95"/>
    <w:rsid w:val="00CB2042"/>
    <w:rsid w:val="00CB222B"/>
    <w:rsid w:val="00CB238F"/>
    <w:rsid w:val="00CB2D02"/>
    <w:rsid w:val="00CB2DB0"/>
    <w:rsid w:val="00CB3349"/>
    <w:rsid w:val="00CB376F"/>
    <w:rsid w:val="00CB37F2"/>
    <w:rsid w:val="00CB381B"/>
    <w:rsid w:val="00CB39C5"/>
    <w:rsid w:val="00CB3A70"/>
    <w:rsid w:val="00CB42FD"/>
    <w:rsid w:val="00CB47D5"/>
    <w:rsid w:val="00CB49DB"/>
    <w:rsid w:val="00CB4D7E"/>
    <w:rsid w:val="00CB4E51"/>
    <w:rsid w:val="00CB5133"/>
    <w:rsid w:val="00CB5A37"/>
    <w:rsid w:val="00CB5B2B"/>
    <w:rsid w:val="00CB6132"/>
    <w:rsid w:val="00CB633B"/>
    <w:rsid w:val="00CB63FF"/>
    <w:rsid w:val="00CB6985"/>
    <w:rsid w:val="00CB69E9"/>
    <w:rsid w:val="00CB6C1E"/>
    <w:rsid w:val="00CB6D63"/>
    <w:rsid w:val="00CB6EDA"/>
    <w:rsid w:val="00CB7271"/>
    <w:rsid w:val="00CB72E8"/>
    <w:rsid w:val="00CB75E8"/>
    <w:rsid w:val="00CB774E"/>
    <w:rsid w:val="00CB7E33"/>
    <w:rsid w:val="00CB7FEA"/>
    <w:rsid w:val="00CC01C1"/>
    <w:rsid w:val="00CC03B2"/>
    <w:rsid w:val="00CC0556"/>
    <w:rsid w:val="00CC064E"/>
    <w:rsid w:val="00CC0779"/>
    <w:rsid w:val="00CC0981"/>
    <w:rsid w:val="00CC0A23"/>
    <w:rsid w:val="00CC0AAF"/>
    <w:rsid w:val="00CC0CFA"/>
    <w:rsid w:val="00CC1082"/>
    <w:rsid w:val="00CC11E0"/>
    <w:rsid w:val="00CC14EC"/>
    <w:rsid w:val="00CC1CEA"/>
    <w:rsid w:val="00CC1D82"/>
    <w:rsid w:val="00CC205E"/>
    <w:rsid w:val="00CC2108"/>
    <w:rsid w:val="00CC25C7"/>
    <w:rsid w:val="00CC25D6"/>
    <w:rsid w:val="00CC264C"/>
    <w:rsid w:val="00CC2966"/>
    <w:rsid w:val="00CC2DEC"/>
    <w:rsid w:val="00CC3A25"/>
    <w:rsid w:val="00CC3E27"/>
    <w:rsid w:val="00CC43D5"/>
    <w:rsid w:val="00CC46C7"/>
    <w:rsid w:val="00CC4986"/>
    <w:rsid w:val="00CC551A"/>
    <w:rsid w:val="00CC5610"/>
    <w:rsid w:val="00CC57C9"/>
    <w:rsid w:val="00CC5A1A"/>
    <w:rsid w:val="00CC5E91"/>
    <w:rsid w:val="00CC6096"/>
    <w:rsid w:val="00CC6459"/>
    <w:rsid w:val="00CC6477"/>
    <w:rsid w:val="00CC67F9"/>
    <w:rsid w:val="00CC692A"/>
    <w:rsid w:val="00CC6CC3"/>
    <w:rsid w:val="00CC7491"/>
    <w:rsid w:val="00CC74E5"/>
    <w:rsid w:val="00CC7510"/>
    <w:rsid w:val="00CC7812"/>
    <w:rsid w:val="00CC7AF8"/>
    <w:rsid w:val="00CC7B87"/>
    <w:rsid w:val="00CC7CA0"/>
    <w:rsid w:val="00CC7E18"/>
    <w:rsid w:val="00CD02C1"/>
    <w:rsid w:val="00CD05EF"/>
    <w:rsid w:val="00CD07E1"/>
    <w:rsid w:val="00CD0F43"/>
    <w:rsid w:val="00CD1183"/>
    <w:rsid w:val="00CD17DB"/>
    <w:rsid w:val="00CD1912"/>
    <w:rsid w:val="00CD1B0E"/>
    <w:rsid w:val="00CD2081"/>
    <w:rsid w:val="00CD20A0"/>
    <w:rsid w:val="00CD2319"/>
    <w:rsid w:val="00CD2679"/>
    <w:rsid w:val="00CD2EC8"/>
    <w:rsid w:val="00CD2F55"/>
    <w:rsid w:val="00CD3843"/>
    <w:rsid w:val="00CD3997"/>
    <w:rsid w:val="00CD3E73"/>
    <w:rsid w:val="00CD3F8B"/>
    <w:rsid w:val="00CD416B"/>
    <w:rsid w:val="00CD4227"/>
    <w:rsid w:val="00CD4311"/>
    <w:rsid w:val="00CD432C"/>
    <w:rsid w:val="00CD453A"/>
    <w:rsid w:val="00CD494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1F4D"/>
    <w:rsid w:val="00CE2049"/>
    <w:rsid w:val="00CE21D1"/>
    <w:rsid w:val="00CE2567"/>
    <w:rsid w:val="00CE2578"/>
    <w:rsid w:val="00CE26B3"/>
    <w:rsid w:val="00CE2CA4"/>
    <w:rsid w:val="00CE3180"/>
    <w:rsid w:val="00CE3FE6"/>
    <w:rsid w:val="00CE41CB"/>
    <w:rsid w:val="00CE44BA"/>
    <w:rsid w:val="00CE47E9"/>
    <w:rsid w:val="00CE4972"/>
    <w:rsid w:val="00CE4F13"/>
    <w:rsid w:val="00CE5102"/>
    <w:rsid w:val="00CE519D"/>
    <w:rsid w:val="00CE556F"/>
    <w:rsid w:val="00CE5A20"/>
    <w:rsid w:val="00CE6272"/>
    <w:rsid w:val="00CE71FC"/>
    <w:rsid w:val="00CE7607"/>
    <w:rsid w:val="00CE76B6"/>
    <w:rsid w:val="00CE7823"/>
    <w:rsid w:val="00CE7BB3"/>
    <w:rsid w:val="00CE7CA9"/>
    <w:rsid w:val="00CE7D17"/>
    <w:rsid w:val="00CF039E"/>
    <w:rsid w:val="00CF0601"/>
    <w:rsid w:val="00CF0733"/>
    <w:rsid w:val="00CF0B8D"/>
    <w:rsid w:val="00CF0BEF"/>
    <w:rsid w:val="00CF0D77"/>
    <w:rsid w:val="00CF0D82"/>
    <w:rsid w:val="00CF1034"/>
    <w:rsid w:val="00CF1214"/>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CF1"/>
    <w:rsid w:val="00CF4E04"/>
    <w:rsid w:val="00CF501F"/>
    <w:rsid w:val="00CF52A4"/>
    <w:rsid w:val="00CF565C"/>
    <w:rsid w:val="00CF5E80"/>
    <w:rsid w:val="00CF611C"/>
    <w:rsid w:val="00CF650F"/>
    <w:rsid w:val="00CF6806"/>
    <w:rsid w:val="00CF688F"/>
    <w:rsid w:val="00CF6CE0"/>
    <w:rsid w:val="00CF7489"/>
    <w:rsid w:val="00CF7B81"/>
    <w:rsid w:val="00CF7CE5"/>
    <w:rsid w:val="00CF7D49"/>
    <w:rsid w:val="00D000AD"/>
    <w:rsid w:val="00D000F3"/>
    <w:rsid w:val="00D00430"/>
    <w:rsid w:val="00D0052A"/>
    <w:rsid w:val="00D0082F"/>
    <w:rsid w:val="00D00960"/>
    <w:rsid w:val="00D0099C"/>
    <w:rsid w:val="00D009C5"/>
    <w:rsid w:val="00D009F6"/>
    <w:rsid w:val="00D00EA6"/>
    <w:rsid w:val="00D010E2"/>
    <w:rsid w:val="00D012AD"/>
    <w:rsid w:val="00D0150C"/>
    <w:rsid w:val="00D01512"/>
    <w:rsid w:val="00D01A4D"/>
    <w:rsid w:val="00D01A9E"/>
    <w:rsid w:val="00D01DA9"/>
    <w:rsid w:val="00D01F7C"/>
    <w:rsid w:val="00D02324"/>
    <w:rsid w:val="00D0284E"/>
    <w:rsid w:val="00D02982"/>
    <w:rsid w:val="00D02A2C"/>
    <w:rsid w:val="00D02AA0"/>
    <w:rsid w:val="00D02AD6"/>
    <w:rsid w:val="00D02BE8"/>
    <w:rsid w:val="00D02DFF"/>
    <w:rsid w:val="00D03311"/>
    <w:rsid w:val="00D033F3"/>
    <w:rsid w:val="00D03D27"/>
    <w:rsid w:val="00D0410B"/>
    <w:rsid w:val="00D0422F"/>
    <w:rsid w:val="00D04B97"/>
    <w:rsid w:val="00D055B9"/>
    <w:rsid w:val="00D05626"/>
    <w:rsid w:val="00D057DF"/>
    <w:rsid w:val="00D05BC9"/>
    <w:rsid w:val="00D05C15"/>
    <w:rsid w:val="00D05CA3"/>
    <w:rsid w:val="00D0658A"/>
    <w:rsid w:val="00D06745"/>
    <w:rsid w:val="00D06A7F"/>
    <w:rsid w:val="00D07014"/>
    <w:rsid w:val="00D07640"/>
    <w:rsid w:val="00D076F5"/>
    <w:rsid w:val="00D0786F"/>
    <w:rsid w:val="00D07AA3"/>
    <w:rsid w:val="00D07BCA"/>
    <w:rsid w:val="00D07E1F"/>
    <w:rsid w:val="00D07FDF"/>
    <w:rsid w:val="00D10071"/>
    <w:rsid w:val="00D102F8"/>
    <w:rsid w:val="00D1051B"/>
    <w:rsid w:val="00D106A6"/>
    <w:rsid w:val="00D10738"/>
    <w:rsid w:val="00D10746"/>
    <w:rsid w:val="00D10851"/>
    <w:rsid w:val="00D10EAD"/>
    <w:rsid w:val="00D10EE4"/>
    <w:rsid w:val="00D11198"/>
    <w:rsid w:val="00D112E5"/>
    <w:rsid w:val="00D11411"/>
    <w:rsid w:val="00D1147A"/>
    <w:rsid w:val="00D11566"/>
    <w:rsid w:val="00D117A6"/>
    <w:rsid w:val="00D11845"/>
    <w:rsid w:val="00D1184E"/>
    <w:rsid w:val="00D11E0F"/>
    <w:rsid w:val="00D1253B"/>
    <w:rsid w:val="00D12C4C"/>
    <w:rsid w:val="00D132C4"/>
    <w:rsid w:val="00D134F4"/>
    <w:rsid w:val="00D136FD"/>
    <w:rsid w:val="00D13962"/>
    <w:rsid w:val="00D13AE5"/>
    <w:rsid w:val="00D140E7"/>
    <w:rsid w:val="00D1416A"/>
    <w:rsid w:val="00D1433C"/>
    <w:rsid w:val="00D1495A"/>
    <w:rsid w:val="00D14CC6"/>
    <w:rsid w:val="00D14D77"/>
    <w:rsid w:val="00D15021"/>
    <w:rsid w:val="00D15F88"/>
    <w:rsid w:val="00D161FC"/>
    <w:rsid w:val="00D162DE"/>
    <w:rsid w:val="00D16350"/>
    <w:rsid w:val="00D16AC0"/>
    <w:rsid w:val="00D170E3"/>
    <w:rsid w:val="00D17527"/>
    <w:rsid w:val="00D17A86"/>
    <w:rsid w:val="00D17E09"/>
    <w:rsid w:val="00D2011C"/>
    <w:rsid w:val="00D20122"/>
    <w:rsid w:val="00D201C9"/>
    <w:rsid w:val="00D202F4"/>
    <w:rsid w:val="00D20FF2"/>
    <w:rsid w:val="00D2107A"/>
    <w:rsid w:val="00D21654"/>
    <w:rsid w:val="00D22CEF"/>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808"/>
    <w:rsid w:val="00D2692E"/>
    <w:rsid w:val="00D26F98"/>
    <w:rsid w:val="00D271B5"/>
    <w:rsid w:val="00D271DF"/>
    <w:rsid w:val="00D274AF"/>
    <w:rsid w:val="00D27542"/>
    <w:rsid w:val="00D27ABB"/>
    <w:rsid w:val="00D27FEE"/>
    <w:rsid w:val="00D3068F"/>
    <w:rsid w:val="00D30DB3"/>
    <w:rsid w:val="00D30EAB"/>
    <w:rsid w:val="00D30EF6"/>
    <w:rsid w:val="00D30F28"/>
    <w:rsid w:val="00D30FA2"/>
    <w:rsid w:val="00D31058"/>
    <w:rsid w:val="00D3163B"/>
    <w:rsid w:val="00D31A6F"/>
    <w:rsid w:val="00D31B4C"/>
    <w:rsid w:val="00D31BDF"/>
    <w:rsid w:val="00D31C8F"/>
    <w:rsid w:val="00D31C90"/>
    <w:rsid w:val="00D323B0"/>
    <w:rsid w:val="00D32616"/>
    <w:rsid w:val="00D32A2E"/>
    <w:rsid w:val="00D32A38"/>
    <w:rsid w:val="00D32C5B"/>
    <w:rsid w:val="00D32EF6"/>
    <w:rsid w:val="00D33071"/>
    <w:rsid w:val="00D33559"/>
    <w:rsid w:val="00D33CB3"/>
    <w:rsid w:val="00D342EA"/>
    <w:rsid w:val="00D3471A"/>
    <w:rsid w:val="00D34725"/>
    <w:rsid w:val="00D34B8F"/>
    <w:rsid w:val="00D34E36"/>
    <w:rsid w:val="00D351AA"/>
    <w:rsid w:val="00D356E0"/>
    <w:rsid w:val="00D35A59"/>
    <w:rsid w:val="00D360EE"/>
    <w:rsid w:val="00D36281"/>
    <w:rsid w:val="00D36EFD"/>
    <w:rsid w:val="00D37211"/>
    <w:rsid w:val="00D375EB"/>
    <w:rsid w:val="00D3796D"/>
    <w:rsid w:val="00D37A64"/>
    <w:rsid w:val="00D37EE7"/>
    <w:rsid w:val="00D4008A"/>
    <w:rsid w:val="00D40573"/>
    <w:rsid w:val="00D40677"/>
    <w:rsid w:val="00D4087B"/>
    <w:rsid w:val="00D40938"/>
    <w:rsid w:val="00D40B3D"/>
    <w:rsid w:val="00D40C88"/>
    <w:rsid w:val="00D40F56"/>
    <w:rsid w:val="00D4143C"/>
    <w:rsid w:val="00D414D8"/>
    <w:rsid w:val="00D41B49"/>
    <w:rsid w:val="00D41FCD"/>
    <w:rsid w:val="00D420BF"/>
    <w:rsid w:val="00D4235B"/>
    <w:rsid w:val="00D4297C"/>
    <w:rsid w:val="00D42FA3"/>
    <w:rsid w:val="00D43949"/>
    <w:rsid w:val="00D44526"/>
    <w:rsid w:val="00D447CB"/>
    <w:rsid w:val="00D44E81"/>
    <w:rsid w:val="00D44F40"/>
    <w:rsid w:val="00D455A6"/>
    <w:rsid w:val="00D456C6"/>
    <w:rsid w:val="00D45744"/>
    <w:rsid w:val="00D45816"/>
    <w:rsid w:val="00D45831"/>
    <w:rsid w:val="00D45B4C"/>
    <w:rsid w:val="00D45B8B"/>
    <w:rsid w:val="00D45BD1"/>
    <w:rsid w:val="00D45C58"/>
    <w:rsid w:val="00D462E1"/>
    <w:rsid w:val="00D467B9"/>
    <w:rsid w:val="00D46864"/>
    <w:rsid w:val="00D46AED"/>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5BD"/>
    <w:rsid w:val="00D52762"/>
    <w:rsid w:val="00D5287D"/>
    <w:rsid w:val="00D5289A"/>
    <w:rsid w:val="00D5299E"/>
    <w:rsid w:val="00D529D0"/>
    <w:rsid w:val="00D529F4"/>
    <w:rsid w:val="00D52C16"/>
    <w:rsid w:val="00D52C7D"/>
    <w:rsid w:val="00D52D5B"/>
    <w:rsid w:val="00D52E0D"/>
    <w:rsid w:val="00D52ED8"/>
    <w:rsid w:val="00D53A14"/>
    <w:rsid w:val="00D53A9C"/>
    <w:rsid w:val="00D53DB6"/>
    <w:rsid w:val="00D53F09"/>
    <w:rsid w:val="00D5415B"/>
    <w:rsid w:val="00D542B1"/>
    <w:rsid w:val="00D54301"/>
    <w:rsid w:val="00D543A4"/>
    <w:rsid w:val="00D5487D"/>
    <w:rsid w:val="00D5498A"/>
    <w:rsid w:val="00D54A12"/>
    <w:rsid w:val="00D54A81"/>
    <w:rsid w:val="00D54B8D"/>
    <w:rsid w:val="00D54DBA"/>
    <w:rsid w:val="00D54FCB"/>
    <w:rsid w:val="00D55316"/>
    <w:rsid w:val="00D554A3"/>
    <w:rsid w:val="00D55C97"/>
    <w:rsid w:val="00D55CAE"/>
    <w:rsid w:val="00D55D74"/>
    <w:rsid w:val="00D55DB5"/>
    <w:rsid w:val="00D562B0"/>
    <w:rsid w:val="00D563BA"/>
    <w:rsid w:val="00D563FA"/>
    <w:rsid w:val="00D5660F"/>
    <w:rsid w:val="00D5693A"/>
    <w:rsid w:val="00D56E6B"/>
    <w:rsid w:val="00D56F18"/>
    <w:rsid w:val="00D56F67"/>
    <w:rsid w:val="00D56FAA"/>
    <w:rsid w:val="00D57765"/>
    <w:rsid w:val="00D57C9D"/>
    <w:rsid w:val="00D57F48"/>
    <w:rsid w:val="00D57FB6"/>
    <w:rsid w:val="00D602DF"/>
    <w:rsid w:val="00D6087F"/>
    <w:rsid w:val="00D6099F"/>
    <w:rsid w:val="00D60ABE"/>
    <w:rsid w:val="00D60B6B"/>
    <w:rsid w:val="00D60C9C"/>
    <w:rsid w:val="00D60DD8"/>
    <w:rsid w:val="00D61301"/>
    <w:rsid w:val="00D61491"/>
    <w:rsid w:val="00D614E0"/>
    <w:rsid w:val="00D6194B"/>
    <w:rsid w:val="00D61BF0"/>
    <w:rsid w:val="00D62A2A"/>
    <w:rsid w:val="00D63090"/>
    <w:rsid w:val="00D63D6B"/>
    <w:rsid w:val="00D63E72"/>
    <w:rsid w:val="00D64128"/>
    <w:rsid w:val="00D643E2"/>
    <w:rsid w:val="00D645B4"/>
    <w:rsid w:val="00D64908"/>
    <w:rsid w:val="00D64A8E"/>
    <w:rsid w:val="00D64C5A"/>
    <w:rsid w:val="00D64EAD"/>
    <w:rsid w:val="00D64ED5"/>
    <w:rsid w:val="00D6515C"/>
    <w:rsid w:val="00D6522B"/>
    <w:rsid w:val="00D65819"/>
    <w:rsid w:val="00D65F28"/>
    <w:rsid w:val="00D66424"/>
    <w:rsid w:val="00D6646E"/>
    <w:rsid w:val="00D664D0"/>
    <w:rsid w:val="00D66641"/>
    <w:rsid w:val="00D669DB"/>
    <w:rsid w:val="00D66B42"/>
    <w:rsid w:val="00D6705C"/>
    <w:rsid w:val="00D67136"/>
    <w:rsid w:val="00D6723F"/>
    <w:rsid w:val="00D675D2"/>
    <w:rsid w:val="00D701A4"/>
    <w:rsid w:val="00D7027C"/>
    <w:rsid w:val="00D70765"/>
    <w:rsid w:val="00D70EEF"/>
    <w:rsid w:val="00D7153B"/>
    <w:rsid w:val="00D71AFD"/>
    <w:rsid w:val="00D71F90"/>
    <w:rsid w:val="00D722FE"/>
    <w:rsid w:val="00D7234B"/>
    <w:rsid w:val="00D7244A"/>
    <w:rsid w:val="00D727DE"/>
    <w:rsid w:val="00D734D7"/>
    <w:rsid w:val="00D73689"/>
    <w:rsid w:val="00D737D9"/>
    <w:rsid w:val="00D73BAE"/>
    <w:rsid w:val="00D73C9B"/>
    <w:rsid w:val="00D73D06"/>
    <w:rsid w:val="00D73D73"/>
    <w:rsid w:val="00D741F9"/>
    <w:rsid w:val="00D74899"/>
    <w:rsid w:val="00D748F2"/>
    <w:rsid w:val="00D750FE"/>
    <w:rsid w:val="00D75351"/>
    <w:rsid w:val="00D757FB"/>
    <w:rsid w:val="00D758D8"/>
    <w:rsid w:val="00D75E10"/>
    <w:rsid w:val="00D75E46"/>
    <w:rsid w:val="00D76366"/>
    <w:rsid w:val="00D76424"/>
    <w:rsid w:val="00D765A8"/>
    <w:rsid w:val="00D766D0"/>
    <w:rsid w:val="00D76F57"/>
    <w:rsid w:val="00D77145"/>
    <w:rsid w:val="00D77D23"/>
    <w:rsid w:val="00D77EE7"/>
    <w:rsid w:val="00D8044F"/>
    <w:rsid w:val="00D81047"/>
    <w:rsid w:val="00D8144C"/>
    <w:rsid w:val="00D818E3"/>
    <w:rsid w:val="00D819C2"/>
    <w:rsid w:val="00D81D56"/>
    <w:rsid w:val="00D82148"/>
    <w:rsid w:val="00D8214F"/>
    <w:rsid w:val="00D82426"/>
    <w:rsid w:val="00D82D3C"/>
    <w:rsid w:val="00D82EEE"/>
    <w:rsid w:val="00D82F9B"/>
    <w:rsid w:val="00D82FB2"/>
    <w:rsid w:val="00D83154"/>
    <w:rsid w:val="00D8333E"/>
    <w:rsid w:val="00D8353E"/>
    <w:rsid w:val="00D83B91"/>
    <w:rsid w:val="00D83CA0"/>
    <w:rsid w:val="00D83E17"/>
    <w:rsid w:val="00D840C2"/>
    <w:rsid w:val="00D8442F"/>
    <w:rsid w:val="00D84925"/>
    <w:rsid w:val="00D8492F"/>
    <w:rsid w:val="00D84C6E"/>
    <w:rsid w:val="00D84CF7"/>
    <w:rsid w:val="00D84D31"/>
    <w:rsid w:val="00D850F8"/>
    <w:rsid w:val="00D85106"/>
    <w:rsid w:val="00D851C0"/>
    <w:rsid w:val="00D853FE"/>
    <w:rsid w:val="00D85697"/>
    <w:rsid w:val="00D8570E"/>
    <w:rsid w:val="00D85EE5"/>
    <w:rsid w:val="00D8637B"/>
    <w:rsid w:val="00D864BE"/>
    <w:rsid w:val="00D8690F"/>
    <w:rsid w:val="00D86B3A"/>
    <w:rsid w:val="00D87092"/>
    <w:rsid w:val="00D872F2"/>
    <w:rsid w:val="00D8735E"/>
    <w:rsid w:val="00D8773A"/>
    <w:rsid w:val="00D879C7"/>
    <w:rsid w:val="00D87A8F"/>
    <w:rsid w:val="00D87B47"/>
    <w:rsid w:val="00D900DD"/>
    <w:rsid w:val="00D90467"/>
    <w:rsid w:val="00D9057F"/>
    <w:rsid w:val="00D90FFD"/>
    <w:rsid w:val="00D913DC"/>
    <w:rsid w:val="00D9190A"/>
    <w:rsid w:val="00D92106"/>
    <w:rsid w:val="00D9233E"/>
    <w:rsid w:val="00D9253C"/>
    <w:rsid w:val="00D92A40"/>
    <w:rsid w:val="00D92F10"/>
    <w:rsid w:val="00D93272"/>
    <w:rsid w:val="00D9336D"/>
    <w:rsid w:val="00D937F1"/>
    <w:rsid w:val="00D93834"/>
    <w:rsid w:val="00D93E02"/>
    <w:rsid w:val="00D944D5"/>
    <w:rsid w:val="00D946EE"/>
    <w:rsid w:val="00D94725"/>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553"/>
    <w:rsid w:val="00DA07FA"/>
    <w:rsid w:val="00DA1269"/>
    <w:rsid w:val="00DA161C"/>
    <w:rsid w:val="00DA1BEC"/>
    <w:rsid w:val="00DA1D96"/>
    <w:rsid w:val="00DA1DCE"/>
    <w:rsid w:val="00DA1F69"/>
    <w:rsid w:val="00DA2000"/>
    <w:rsid w:val="00DA2277"/>
    <w:rsid w:val="00DA2597"/>
    <w:rsid w:val="00DA25B2"/>
    <w:rsid w:val="00DA294E"/>
    <w:rsid w:val="00DA34BF"/>
    <w:rsid w:val="00DA3587"/>
    <w:rsid w:val="00DA36B6"/>
    <w:rsid w:val="00DA372C"/>
    <w:rsid w:val="00DA37EB"/>
    <w:rsid w:val="00DA3994"/>
    <w:rsid w:val="00DA40E0"/>
    <w:rsid w:val="00DA4121"/>
    <w:rsid w:val="00DA4263"/>
    <w:rsid w:val="00DA4A7B"/>
    <w:rsid w:val="00DA4B72"/>
    <w:rsid w:val="00DA5919"/>
    <w:rsid w:val="00DA5EA9"/>
    <w:rsid w:val="00DA643D"/>
    <w:rsid w:val="00DA65B5"/>
    <w:rsid w:val="00DA6A06"/>
    <w:rsid w:val="00DA6C0F"/>
    <w:rsid w:val="00DA70E1"/>
    <w:rsid w:val="00DA74A5"/>
    <w:rsid w:val="00DB0372"/>
    <w:rsid w:val="00DB100D"/>
    <w:rsid w:val="00DB1219"/>
    <w:rsid w:val="00DB1551"/>
    <w:rsid w:val="00DB155D"/>
    <w:rsid w:val="00DB189F"/>
    <w:rsid w:val="00DB1A0E"/>
    <w:rsid w:val="00DB1AF5"/>
    <w:rsid w:val="00DB1D0E"/>
    <w:rsid w:val="00DB1D2F"/>
    <w:rsid w:val="00DB1F1D"/>
    <w:rsid w:val="00DB233A"/>
    <w:rsid w:val="00DB2384"/>
    <w:rsid w:val="00DB249E"/>
    <w:rsid w:val="00DB273D"/>
    <w:rsid w:val="00DB2B7F"/>
    <w:rsid w:val="00DB2EBA"/>
    <w:rsid w:val="00DB3025"/>
    <w:rsid w:val="00DB3865"/>
    <w:rsid w:val="00DB426E"/>
    <w:rsid w:val="00DB440C"/>
    <w:rsid w:val="00DB4D6C"/>
    <w:rsid w:val="00DB4F29"/>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6BCF"/>
    <w:rsid w:val="00DB7671"/>
    <w:rsid w:val="00DB7C32"/>
    <w:rsid w:val="00DB7C89"/>
    <w:rsid w:val="00DB7F3E"/>
    <w:rsid w:val="00DC0151"/>
    <w:rsid w:val="00DC036F"/>
    <w:rsid w:val="00DC0915"/>
    <w:rsid w:val="00DC0A5D"/>
    <w:rsid w:val="00DC0BA6"/>
    <w:rsid w:val="00DC0EFD"/>
    <w:rsid w:val="00DC111A"/>
    <w:rsid w:val="00DC1650"/>
    <w:rsid w:val="00DC165F"/>
    <w:rsid w:val="00DC192F"/>
    <w:rsid w:val="00DC194D"/>
    <w:rsid w:val="00DC1A98"/>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4612"/>
    <w:rsid w:val="00DC4634"/>
    <w:rsid w:val="00DC46EA"/>
    <w:rsid w:val="00DC46FC"/>
    <w:rsid w:val="00DC4B63"/>
    <w:rsid w:val="00DC4F40"/>
    <w:rsid w:val="00DC514B"/>
    <w:rsid w:val="00DC53A4"/>
    <w:rsid w:val="00DC547E"/>
    <w:rsid w:val="00DC5841"/>
    <w:rsid w:val="00DC5F95"/>
    <w:rsid w:val="00DC63BD"/>
    <w:rsid w:val="00DC67B1"/>
    <w:rsid w:val="00DC6BEC"/>
    <w:rsid w:val="00DC6D14"/>
    <w:rsid w:val="00DC6E17"/>
    <w:rsid w:val="00DC76E2"/>
    <w:rsid w:val="00DC7B1A"/>
    <w:rsid w:val="00DD00DA"/>
    <w:rsid w:val="00DD034E"/>
    <w:rsid w:val="00DD03B5"/>
    <w:rsid w:val="00DD03E6"/>
    <w:rsid w:val="00DD0745"/>
    <w:rsid w:val="00DD0ADA"/>
    <w:rsid w:val="00DD0E58"/>
    <w:rsid w:val="00DD1274"/>
    <w:rsid w:val="00DD149F"/>
    <w:rsid w:val="00DD19C0"/>
    <w:rsid w:val="00DD1C13"/>
    <w:rsid w:val="00DD25BC"/>
    <w:rsid w:val="00DD288E"/>
    <w:rsid w:val="00DD2E16"/>
    <w:rsid w:val="00DD2E3A"/>
    <w:rsid w:val="00DD2F3D"/>
    <w:rsid w:val="00DD2FE6"/>
    <w:rsid w:val="00DD30F1"/>
    <w:rsid w:val="00DD322A"/>
    <w:rsid w:val="00DD338B"/>
    <w:rsid w:val="00DD3AD2"/>
    <w:rsid w:val="00DD41C3"/>
    <w:rsid w:val="00DD481C"/>
    <w:rsid w:val="00DD490D"/>
    <w:rsid w:val="00DD4ADF"/>
    <w:rsid w:val="00DD4AFA"/>
    <w:rsid w:val="00DD4BDE"/>
    <w:rsid w:val="00DD4C38"/>
    <w:rsid w:val="00DD4F07"/>
    <w:rsid w:val="00DD54B8"/>
    <w:rsid w:val="00DD584F"/>
    <w:rsid w:val="00DD60AD"/>
    <w:rsid w:val="00DD6221"/>
    <w:rsid w:val="00DD62DB"/>
    <w:rsid w:val="00DD6569"/>
    <w:rsid w:val="00DD6F08"/>
    <w:rsid w:val="00DD706C"/>
    <w:rsid w:val="00DD71FE"/>
    <w:rsid w:val="00DD776B"/>
    <w:rsid w:val="00DD7914"/>
    <w:rsid w:val="00DD7E08"/>
    <w:rsid w:val="00DE0509"/>
    <w:rsid w:val="00DE059A"/>
    <w:rsid w:val="00DE0759"/>
    <w:rsid w:val="00DE07C6"/>
    <w:rsid w:val="00DE07FF"/>
    <w:rsid w:val="00DE0D6D"/>
    <w:rsid w:val="00DE0E43"/>
    <w:rsid w:val="00DE1439"/>
    <w:rsid w:val="00DE15D3"/>
    <w:rsid w:val="00DE1AF6"/>
    <w:rsid w:val="00DE1E07"/>
    <w:rsid w:val="00DE1F9F"/>
    <w:rsid w:val="00DE21F1"/>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9FE"/>
    <w:rsid w:val="00DE4ADA"/>
    <w:rsid w:val="00DE4AFC"/>
    <w:rsid w:val="00DE4BA2"/>
    <w:rsid w:val="00DE4DC1"/>
    <w:rsid w:val="00DE4F55"/>
    <w:rsid w:val="00DE558C"/>
    <w:rsid w:val="00DE55E9"/>
    <w:rsid w:val="00DE584C"/>
    <w:rsid w:val="00DE5CAC"/>
    <w:rsid w:val="00DE5E55"/>
    <w:rsid w:val="00DE5E5C"/>
    <w:rsid w:val="00DE685D"/>
    <w:rsid w:val="00DE697D"/>
    <w:rsid w:val="00DE7299"/>
    <w:rsid w:val="00DE77F6"/>
    <w:rsid w:val="00DE7F45"/>
    <w:rsid w:val="00DE7FA6"/>
    <w:rsid w:val="00DF0047"/>
    <w:rsid w:val="00DF06F9"/>
    <w:rsid w:val="00DF078D"/>
    <w:rsid w:val="00DF091A"/>
    <w:rsid w:val="00DF0F5D"/>
    <w:rsid w:val="00DF1425"/>
    <w:rsid w:val="00DF1BA4"/>
    <w:rsid w:val="00DF1D97"/>
    <w:rsid w:val="00DF1E36"/>
    <w:rsid w:val="00DF23CC"/>
    <w:rsid w:val="00DF2482"/>
    <w:rsid w:val="00DF260D"/>
    <w:rsid w:val="00DF2D24"/>
    <w:rsid w:val="00DF2E98"/>
    <w:rsid w:val="00DF325E"/>
    <w:rsid w:val="00DF33A4"/>
    <w:rsid w:val="00DF3B99"/>
    <w:rsid w:val="00DF3E2C"/>
    <w:rsid w:val="00DF3F37"/>
    <w:rsid w:val="00DF3FD5"/>
    <w:rsid w:val="00DF404B"/>
    <w:rsid w:val="00DF41B4"/>
    <w:rsid w:val="00DF4535"/>
    <w:rsid w:val="00DF46EA"/>
    <w:rsid w:val="00DF490C"/>
    <w:rsid w:val="00DF4ABB"/>
    <w:rsid w:val="00DF5451"/>
    <w:rsid w:val="00DF59E2"/>
    <w:rsid w:val="00DF5DC3"/>
    <w:rsid w:val="00DF6A3C"/>
    <w:rsid w:val="00DF6AB8"/>
    <w:rsid w:val="00DF6AE5"/>
    <w:rsid w:val="00DF6FCC"/>
    <w:rsid w:val="00DF7124"/>
    <w:rsid w:val="00DF73CF"/>
    <w:rsid w:val="00DF7400"/>
    <w:rsid w:val="00DF759D"/>
    <w:rsid w:val="00DF7A3C"/>
    <w:rsid w:val="00DF7DD7"/>
    <w:rsid w:val="00DF7F24"/>
    <w:rsid w:val="00E004A7"/>
    <w:rsid w:val="00E007D8"/>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C39"/>
    <w:rsid w:val="00E04CA4"/>
    <w:rsid w:val="00E055E3"/>
    <w:rsid w:val="00E0581F"/>
    <w:rsid w:val="00E05BD5"/>
    <w:rsid w:val="00E062DF"/>
    <w:rsid w:val="00E0641F"/>
    <w:rsid w:val="00E06ABC"/>
    <w:rsid w:val="00E06C08"/>
    <w:rsid w:val="00E070BA"/>
    <w:rsid w:val="00E070FF"/>
    <w:rsid w:val="00E07196"/>
    <w:rsid w:val="00E07341"/>
    <w:rsid w:val="00E07679"/>
    <w:rsid w:val="00E07BA7"/>
    <w:rsid w:val="00E07C07"/>
    <w:rsid w:val="00E07D7B"/>
    <w:rsid w:val="00E07F31"/>
    <w:rsid w:val="00E07FEE"/>
    <w:rsid w:val="00E10047"/>
    <w:rsid w:val="00E108E4"/>
    <w:rsid w:val="00E10CD9"/>
    <w:rsid w:val="00E10E24"/>
    <w:rsid w:val="00E10EBF"/>
    <w:rsid w:val="00E1134B"/>
    <w:rsid w:val="00E11DC7"/>
    <w:rsid w:val="00E12355"/>
    <w:rsid w:val="00E125D5"/>
    <w:rsid w:val="00E130FA"/>
    <w:rsid w:val="00E135F8"/>
    <w:rsid w:val="00E13D75"/>
    <w:rsid w:val="00E13FAA"/>
    <w:rsid w:val="00E141CC"/>
    <w:rsid w:val="00E147D2"/>
    <w:rsid w:val="00E14B1E"/>
    <w:rsid w:val="00E14CA2"/>
    <w:rsid w:val="00E14D20"/>
    <w:rsid w:val="00E14E7C"/>
    <w:rsid w:val="00E15F8D"/>
    <w:rsid w:val="00E16019"/>
    <w:rsid w:val="00E1657E"/>
    <w:rsid w:val="00E166C5"/>
    <w:rsid w:val="00E16732"/>
    <w:rsid w:val="00E16A1C"/>
    <w:rsid w:val="00E16A91"/>
    <w:rsid w:val="00E16E17"/>
    <w:rsid w:val="00E17202"/>
    <w:rsid w:val="00E1784C"/>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31B9"/>
    <w:rsid w:val="00E231FF"/>
    <w:rsid w:val="00E2357B"/>
    <w:rsid w:val="00E2393E"/>
    <w:rsid w:val="00E23B67"/>
    <w:rsid w:val="00E2430B"/>
    <w:rsid w:val="00E243DF"/>
    <w:rsid w:val="00E247C1"/>
    <w:rsid w:val="00E24A53"/>
    <w:rsid w:val="00E24A8A"/>
    <w:rsid w:val="00E24BD9"/>
    <w:rsid w:val="00E24E84"/>
    <w:rsid w:val="00E253A4"/>
    <w:rsid w:val="00E25869"/>
    <w:rsid w:val="00E25AE9"/>
    <w:rsid w:val="00E25B74"/>
    <w:rsid w:val="00E25BAC"/>
    <w:rsid w:val="00E25CC0"/>
    <w:rsid w:val="00E25E47"/>
    <w:rsid w:val="00E25F85"/>
    <w:rsid w:val="00E261B0"/>
    <w:rsid w:val="00E263E3"/>
    <w:rsid w:val="00E26433"/>
    <w:rsid w:val="00E264E1"/>
    <w:rsid w:val="00E27349"/>
    <w:rsid w:val="00E2746F"/>
    <w:rsid w:val="00E27484"/>
    <w:rsid w:val="00E27AB7"/>
    <w:rsid w:val="00E27AFF"/>
    <w:rsid w:val="00E27CD0"/>
    <w:rsid w:val="00E27D9D"/>
    <w:rsid w:val="00E302DD"/>
    <w:rsid w:val="00E30798"/>
    <w:rsid w:val="00E30895"/>
    <w:rsid w:val="00E30959"/>
    <w:rsid w:val="00E30ACC"/>
    <w:rsid w:val="00E30E58"/>
    <w:rsid w:val="00E3104C"/>
    <w:rsid w:val="00E310FB"/>
    <w:rsid w:val="00E319C1"/>
    <w:rsid w:val="00E319E5"/>
    <w:rsid w:val="00E31A22"/>
    <w:rsid w:val="00E31C18"/>
    <w:rsid w:val="00E31DEE"/>
    <w:rsid w:val="00E31F7B"/>
    <w:rsid w:val="00E322A5"/>
    <w:rsid w:val="00E32374"/>
    <w:rsid w:val="00E32585"/>
    <w:rsid w:val="00E3259E"/>
    <w:rsid w:val="00E3265B"/>
    <w:rsid w:val="00E32B6E"/>
    <w:rsid w:val="00E32BC1"/>
    <w:rsid w:val="00E32C21"/>
    <w:rsid w:val="00E33122"/>
    <w:rsid w:val="00E33636"/>
    <w:rsid w:val="00E33B90"/>
    <w:rsid w:val="00E33E5C"/>
    <w:rsid w:val="00E33ED5"/>
    <w:rsid w:val="00E3447E"/>
    <w:rsid w:val="00E34A3A"/>
    <w:rsid w:val="00E34FD8"/>
    <w:rsid w:val="00E350A1"/>
    <w:rsid w:val="00E3513E"/>
    <w:rsid w:val="00E35149"/>
    <w:rsid w:val="00E35166"/>
    <w:rsid w:val="00E35278"/>
    <w:rsid w:val="00E3527E"/>
    <w:rsid w:val="00E3528A"/>
    <w:rsid w:val="00E3535B"/>
    <w:rsid w:val="00E35469"/>
    <w:rsid w:val="00E35476"/>
    <w:rsid w:val="00E36024"/>
    <w:rsid w:val="00E36173"/>
    <w:rsid w:val="00E365BE"/>
    <w:rsid w:val="00E37082"/>
    <w:rsid w:val="00E372D8"/>
    <w:rsid w:val="00E375AC"/>
    <w:rsid w:val="00E377CF"/>
    <w:rsid w:val="00E37A11"/>
    <w:rsid w:val="00E37EF4"/>
    <w:rsid w:val="00E37F50"/>
    <w:rsid w:val="00E409A3"/>
    <w:rsid w:val="00E409BD"/>
    <w:rsid w:val="00E40CD7"/>
    <w:rsid w:val="00E41579"/>
    <w:rsid w:val="00E41733"/>
    <w:rsid w:val="00E42084"/>
    <w:rsid w:val="00E429E4"/>
    <w:rsid w:val="00E42CA8"/>
    <w:rsid w:val="00E42D70"/>
    <w:rsid w:val="00E42E1A"/>
    <w:rsid w:val="00E42E7D"/>
    <w:rsid w:val="00E42F9A"/>
    <w:rsid w:val="00E4312C"/>
    <w:rsid w:val="00E43523"/>
    <w:rsid w:val="00E4352B"/>
    <w:rsid w:val="00E43964"/>
    <w:rsid w:val="00E43B71"/>
    <w:rsid w:val="00E43BC2"/>
    <w:rsid w:val="00E43CF4"/>
    <w:rsid w:val="00E43F0F"/>
    <w:rsid w:val="00E44575"/>
    <w:rsid w:val="00E44613"/>
    <w:rsid w:val="00E45137"/>
    <w:rsid w:val="00E45477"/>
    <w:rsid w:val="00E45598"/>
    <w:rsid w:val="00E45A03"/>
    <w:rsid w:val="00E45DB3"/>
    <w:rsid w:val="00E45E7B"/>
    <w:rsid w:val="00E45F13"/>
    <w:rsid w:val="00E46280"/>
    <w:rsid w:val="00E46635"/>
    <w:rsid w:val="00E469A3"/>
    <w:rsid w:val="00E46AA4"/>
    <w:rsid w:val="00E47496"/>
    <w:rsid w:val="00E478CE"/>
    <w:rsid w:val="00E47BF4"/>
    <w:rsid w:val="00E47DFF"/>
    <w:rsid w:val="00E50397"/>
    <w:rsid w:val="00E50448"/>
    <w:rsid w:val="00E504C4"/>
    <w:rsid w:val="00E50533"/>
    <w:rsid w:val="00E5064A"/>
    <w:rsid w:val="00E50782"/>
    <w:rsid w:val="00E50AEF"/>
    <w:rsid w:val="00E50B28"/>
    <w:rsid w:val="00E50F68"/>
    <w:rsid w:val="00E510F5"/>
    <w:rsid w:val="00E51126"/>
    <w:rsid w:val="00E51252"/>
    <w:rsid w:val="00E51589"/>
    <w:rsid w:val="00E519CF"/>
    <w:rsid w:val="00E51F1F"/>
    <w:rsid w:val="00E5204E"/>
    <w:rsid w:val="00E52174"/>
    <w:rsid w:val="00E5223B"/>
    <w:rsid w:val="00E52288"/>
    <w:rsid w:val="00E52A1B"/>
    <w:rsid w:val="00E52C9B"/>
    <w:rsid w:val="00E52D48"/>
    <w:rsid w:val="00E5320D"/>
    <w:rsid w:val="00E535DD"/>
    <w:rsid w:val="00E5382B"/>
    <w:rsid w:val="00E53875"/>
    <w:rsid w:val="00E538C6"/>
    <w:rsid w:val="00E53A0D"/>
    <w:rsid w:val="00E53F77"/>
    <w:rsid w:val="00E540CC"/>
    <w:rsid w:val="00E54C33"/>
    <w:rsid w:val="00E555FE"/>
    <w:rsid w:val="00E55632"/>
    <w:rsid w:val="00E557BD"/>
    <w:rsid w:val="00E557F9"/>
    <w:rsid w:val="00E55A70"/>
    <w:rsid w:val="00E56814"/>
    <w:rsid w:val="00E568C6"/>
    <w:rsid w:val="00E56BDA"/>
    <w:rsid w:val="00E5707C"/>
    <w:rsid w:val="00E5726D"/>
    <w:rsid w:val="00E5780F"/>
    <w:rsid w:val="00E579D6"/>
    <w:rsid w:val="00E57AB2"/>
    <w:rsid w:val="00E57F3C"/>
    <w:rsid w:val="00E6030A"/>
    <w:rsid w:val="00E6036C"/>
    <w:rsid w:val="00E6054D"/>
    <w:rsid w:val="00E6056D"/>
    <w:rsid w:val="00E60819"/>
    <w:rsid w:val="00E608ED"/>
    <w:rsid w:val="00E60C8F"/>
    <w:rsid w:val="00E610D1"/>
    <w:rsid w:val="00E611D9"/>
    <w:rsid w:val="00E613B7"/>
    <w:rsid w:val="00E61874"/>
    <w:rsid w:val="00E62713"/>
    <w:rsid w:val="00E6279E"/>
    <w:rsid w:val="00E62C41"/>
    <w:rsid w:val="00E62F48"/>
    <w:rsid w:val="00E62FC3"/>
    <w:rsid w:val="00E632C5"/>
    <w:rsid w:val="00E633B5"/>
    <w:rsid w:val="00E6348F"/>
    <w:rsid w:val="00E63625"/>
    <w:rsid w:val="00E6373C"/>
    <w:rsid w:val="00E63B31"/>
    <w:rsid w:val="00E63DB7"/>
    <w:rsid w:val="00E64212"/>
    <w:rsid w:val="00E645FC"/>
    <w:rsid w:val="00E64C81"/>
    <w:rsid w:val="00E6506F"/>
    <w:rsid w:val="00E65456"/>
    <w:rsid w:val="00E6545F"/>
    <w:rsid w:val="00E6597C"/>
    <w:rsid w:val="00E65A9B"/>
    <w:rsid w:val="00E65AF9"/>
    <w:rsid w:val="00E65B4F"/>
    <w:rsid w:val="00E65B5B"/>
    <w:rsid w:val="00E662D0"/>
    <w:rsid w:val="00E663E2"/>
    <w:rsid w:val="00E6667F"/>
    <w:rsid w:val="00E66B54"/>
    <w:rsid w:val="00E6731A"/>
    <w:rsid w:val="00E67A2E"/>
    <w:rsid w:val="00E67D18"/>
    <w:rsid w:val="00E70038"/>
    <w:rsid w:val="00E70186"/>
    <w:rsid w:val="00E70217"/>
    <w:rsid w:val="00E707B8"/>
    <w:rsid w:val="00E709F5"/>
    <w:rsid w:val="00E70ADF"/>
    <w:rsid w:val="00E70B02"/>
    <w:rsid w:val="00E7165A"/>
    <w:rsid w:val="00E71800"/>
    <w:rsid w:val="00E71A09"/>
    <w:rsid w:val="00E71BED"/>
    <w:rsid w:val="00E7203D"/>
    <w:rsid w:val="00E72499"/>
    <w:rsid w:val="00E72727"/>
    <w:rsid w:val="00E72982"/>
    <w:rsid w:val="00E72FE9"/>
    <w:rsid w:val="00E730B5"/>
    <w:rsid w:val="00E73636"/>
    <w:rsid w:val="00E73C3D"/>
    <w:rsid w:val="00E73EBD"/>
    <w:rsid w:val="00E742B7"/>
    <w:rsid w:val="00E7436D"/>
    <w:rsid w:val="00E74393"/>
    <w:rsid w:val="00E744A6"/>
    <w:rsid w:val="00E74879"/>
    <w:rsid w:val="00E7496E"/>
    <w:rsid w:val="00E74BBE"/>
    <w:rsid w:val="00E75F27"/>
    <w:rsid w:val="00E7656C"/>
    <w:rsid w:val="00E766ED"/>
    <w:rsid w:val="00E76A56"/>
    <w:rsid w:val="00E76F51"/>
    <w:rsid w:val="00E76FCE"/>
    <w:rsid w:val="00E77025"/>
    <w:rsid w:val="00E772B4"/>
    <w:rsid w:val="00E775B9"/>
    <w:rsid w:val="00E776DE"/>
    <w:rsid w:val="00E77745"/>
    <w:rsid w:val="00E777A4"/>
    <w:rsid w:val="00E77A69"/>
    <w:rsid w:val="00E77B51"/>
    <w:rsid w:val="00E77B56"/>
    <w:rsid w:val="00E77C4E"/>
    <w:rsid w:val="00E80000"/>
    <w:rsid w:val="00E80025"/>
    <w:rsid w:val="00E8026E"/>
    <w:rsid w:val="00E80554"/>
    <w:rsid w:val="00E80ED4"/>
    <w:rsid w:val="00E812DF"/>
    <w:rsid w:val="00E81483"/>
    <w:rsid w:val="00E814B2"/>
    <w:rsid w:val="00E8184B"/>
    <w:rsid w:val="00E81BCE"/>
    <w:rsid w:val="00E820C3"/>
    <w:rsid w:val="00E822D5"/>
    <w:rsid w:val="00E8261B"/>
    <w:rsid w:val="00E82650"/>
    <w:rsid w:val="00E8269C"/>
    <w:rsid w:val="00E8295B"/>
    <w:rsid w:val="00E82F66"/>
    <w:rsid w:val="00E83324"/>
    <w:rsid w:val="00E8342B"/>
    <w:rsid w:val="00E83584"/>
    <w:rsid w:val="00E837B3"/>
    <w:rsid w:val="00E83821"/>
    <w:rsid w:val="00E838B3"/>
    <w:rsid w:val="00E83CDA"/>
    <w:rsid w:val="00E83D46"/>
    <w:rsid w:val="00E83F1C"/>
    <w:rsid w:val="00E83F22"/>
    <w:rsid w:val="00E84509"/>
    <w:rsid w:val="00E84577"/>
    <w:rsid w:val="00E84737"/>
    <w:rsid w:val="00E8487F"/>
    <w:rsid w:val="00E849A1"/>
    <w:rsid w:val="00E854A5"/>
    <w:rsid w:val="00E854AF"/>
    <w:rsid w:val="00E854F9"/>
    <w:rsid w:val="00E856CE"/>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FCB"/>
    <w:rsid w:val="00E942B6"/>
    <w:rsid w:val="00E943D0"/>
    <w:rsid w:val="00E943E2"/>
    <w:rsid w:val="00E945CA"/>
    <w:rsid w:val="00E947DF"/>
    <w:rsid w:val="00E948FF"/>
    <w:rsid w:val="00E94C95"/>
    <w:rsid w:val="00E94D7F"/>
    <w:rsid w:val="00E9500E"/>
    <w:rsid w:val="00E95252"/>
    <w:rsid w:val="00E95486"/>
    <w:rsid w:val="00E95764"/>
    <w:rsid w:val="00E957B8"/>
    <w:rsid w:val="00E95863"/>
    <w:rsid w:val="00E959A1"/>
    <w:rsid w:val="00E95AA6"/>
    <w:rsid w:val="00E95CD5"/>
    <w:rsid w:val="00E95F0A"/>
    <w:rsid w:val="00E960CB"/>
    <w:rsid w:val="00E96120"/>
    <w:rsid w:val="00E96404"/>
    <w:rsid w:val="00E96435"/>
    <w:rsid w:val="00E96526"/>
    <w:rsid w:val="00E967A3"/>
    <w:rsid w:val="00E96872"/>
    <w:rsid w:val="00E9694E"/>
    <w:rsid w:val="00E96D26"/>
    <w:rsid w:val="00E96EF6"/>
    <w:rsid w:val="00E96F80"/>
    <w:rsid w:val="00E97040"/>
    <w:rsid w:val="00E97078"/>
    <w:rsid w:val="00E97252"/>
    <w:rsid w:val="00E97305"/>
    <w:rsid w:val="00E9751F"/>
    <w:rsid w:val="00E97CA5"/>
    <w:rsid w:val="00E97F6D"/>
    <w:rsid w:val="00EA030D"/>
    <w:rsid w:val="00EA0381"/>
    <w:rsid w:val="00EA0452"/>
    <w:rsid w:val="00EA07DB"/>
    <w:rsid w:val="00EA0EA4"/>
    <w:rsid w:val="00EA1145"/>
    <w:rsid w:val="00EA1594"/>
    <w:rsid w:val="00EA16F3"/>
    <w:rsid w:val="00EA1CAF"/>
    <w:rsid w:val="00EA1DF5"/>
    <w:rsid w:val="00EA1E23"/>
    <w:rsid w:val="00EA1F8B"/>
    <w:rsid w:val="00EA20DF"/>
    <w:rsid w:val="00EA22A7"/>
    <w:rsid w:val="00EA22AB"/>
    <w:rsid w:val="00EA2496"/>
    <w:rsid w:val="00EA2588"/>
    <w:rsid w:val="00EA27C8"/>
    <w:rsid w:val="00EA2DD0"/>
    <w:rsid w:val="00EA3042"/>
    <w:rsid w:val="00EA3175"/>
    <w:rsid w:val="00EA3BC6"/>
    <w:rsid w:val="00EA3C20"/>
    <w:rsid w:val="00EA3D9E"/>
    <w:rsid w:val="00EA4109"/>
    <w:rsid w:val="00EA42B2"/>
    <w:rsid w:val="00EA4A83"/>
    <w:rsid w:val="00EA4B3F"/>
    <w:rsid w:val="00EA4B8F"/>
    <w:rsid w:val="00EA4E72"/>
    <w:rsid w:val="00EA4F6E"/>
    <w:rsid w:val="00EA5140"/>
    <w:rsid w:val="00EA534E"/>
    <w:rsid w:val="00EA54A5"/>
    <w:rsid w:val="00EA5693"/>
    <w:rsid w:val="00EA59D7"/>
    <w:rsid w:val="00EA5C29"/>
    <w:rsid w:val="00EA63D4"/>
    <w:rsid w:val="00EA6A3B"/>
    <w:rsid w:val="00EA6A7B"/>
    <w:rsid w:val="00EA6B8F"/>
    <w:rsid w:val="00EA6E95"/>
    <w:rsid w:val="00EA6FCF"/>
    <w:rsid w:val="00EA70E1"/>
    <w:rsid w:val="00EA747D"/>
    <w:rsid w:val="00EA797E"/>
    <w:rsid w:val="00EA7B0A"/>
    <w:rsid w:val="00EB07C7"/>
    <w:rsid w:val="00EB0C7B"/>
    <w:rsid w:val="00EB119F"/>
    <w:rsid w:val="00EB1335"/>
    <w:rsid w:val="00EB1422"/>
    <w:rsid w:val="00EB154C"/>
    <w:rsid w:val="00EB1805"/>
    <w:rsid w:val="00EB1D91"/>
    <w:rsid w:val="00EB1D99"/>
    <w:rsid w:val="00EB215E"/>
    <w:rsid w:val="00EB2818"/>
    <w:rsid w:val="00EB2F0A"/>
    <w:rsid w:val="00EB33E3"/>
    <w:rsid w:val="00EB34BB"/>
    <w:rsid w:val="00EB3649"/>
    <w:rsid w:val="00EB3F51"/>
    <w:rsid w:val="00EB3F90"/>
    <w:rsid w:val="00EB3F95"/>
    <w:rsid w:val="00EB4309"/>
    <w:rsid w:val="00EB4427"/>
    <w:rsid w:val="00EB4A7B"/>
    <w:rsid w:val="00EB4BC4"/>
    <w:rsid w:val="00EB4BD7"/>
    <w:rsid w:val="00EB4D37"/>
    <w:rsid w:val="00EB5479"/>
    <w:rsid w:val="00EB5793"/>
    <w:rsid w:val="00EB5C9C"/>
    <w:rsid w:val="00EB63A7"/>
    <w:rsid w:val="00EB6D7A"/>
    <w:rsid w:val="00EB6F64"/>
    <w:rsid w:val="00EB764E"/>
    <w:rsid w:val="00EB77A4"/>
    <w:rsid w:val="00EB7969"/>
    <w:rsid w:val="00EB7D38"/>
    <w:rsid w:val="00EB7E4A"/>
    <w:rsid w:val="00EB7EFB"/>
    <w:rsid w:val="00EB7FCE"/>
    <w:rsid w:val="00EC004F"/>
    <w:rsid w:val="00EC008F"/>
    <w:rsid w:val="00EC038B"/>
    <w:rsid w:val="00EC049F"/>
    <w:rsid w:val="00EC05E7"/>
    <w:rsid w:val="00EC0A37"/>
    <w:rsid w:val="00EC0D5F"/>
    <w:rsid w:val="00EC110B"/>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933"/>
    <w:rsid w:val="00EC3C93"/>
    <w:rsid w:val="00EC3F00"/>
    <w:rsid w:val="00EC4110"/>
    <w:rsid w:val="00EC412C"/>
    <w:rsid w:val="00EC429B"/>
    <w:rsid w:val="00EC43EF"/>
    <w:rsid w:val="00EC49A2"/>
    <w:rsid w:val="00EC4A9F"/>
    <w:rsid w:val="00EC4AED"/>
    <w:rsid w:val="00EC4D12"/>
    <w:rsid w:val="00EC4F0B"/>
    <w:rsid w:val="00EC5730"/>
    <w:rsid w:val="00EC5AD1"/>
    <w:rsid w:val="00EC5C91"/>
    <w:rsid w:val="00EC6363"/>
    <w:rsid w:val="00EC6369"/>
    <w:rsid w:val="00EC66BC"/>
    <w:rsid w:val="00EC6E2B"/>
    <w:rsid w:val="00EC72FD"/>
    <w:rsid w:val="00EC7355"/>
    <w:rsid w:val="00EC7390"/>
    <w:rsid w:val="00EC7527"/>
    <w:rsid w:val="00EC7664"/>
    <w:rsid w:val="00ED0127"/>
    <w:rsid w:val="00ED03EE"/>
    <w:rsid w:val="00ED05F0"/>
    <w:rsid w:val="00ED06E2"/>
    <w:rsid w:val="00ED0D70"/>
    <w:rsid w:val="00ED153F"/>
    <w:rsid w:val="00ED1738"/>
    <w:rsid w:val="00ED1B9A"/>
    <w:rsid w:val="00ED1C4B"/>
    <w:rsid w:val="00ED27E7"/>
    <w:rsid w:val="00ED28C0"/>
    <w:rsid w:val="00ED2A82"/>
    <w:rsid w:val="00ED2AFD"/>
    <w:rsid w:val="00ED2BF2"/>
    <w:rsid w:val="00ED2FAF"/>
    <w:rsid w:val="00ED322B"/>
    <w:rsid w:val="00ED43B6"/>
    <w:rsid w:val="00ED49F3"/>
    <w:rsid w:val="00ED50B5"/>
    <w:rsid w:val="00ED50C4"/>
    <w:rsid w:val="00ED5166"/>
    <w:rsid w:val="00ED53EA"/>
    <w:rsid w:val="00ED54D5"/>
    <w:rsid w:val="00ED576A"/>
    <w:rsid w:val="00ED58FE"/>
    <w:rsid w:val="00ED5AB7"/>
    <w:rsid w:val="00ED5BCC"/>
    <w:rsid w:val="00ED5C45"/>
    <w:rsid w:val="00ED5F01"/>
    <w:rsid w:val="00ED664F"/>
    <w:rsid w:val="00ED665F"/>
    <w:rsid w:val="00ED69BF"/>
    <w:rsid w:val="00ED6C85"/>
    <w:rsid w:val="00ED6E32"/>
    <w:rsid w:val="00ED7148"/>
    <w:rsid w:val="00ED71DC"/>
    <w:rsid w:val="00ED71E6"/>
    <w:rsid w:val="00ED7433"/>
    <w:rsid w:val="00ED76CC"/>
    <w:rsid w:val="00ED77CB"/>
    <w:rsid w:val="00ED7B20"/>
    <w:rsid w:val="00ED7FD4"/>
    <w:rsid w:val="00EE0677"/>
    <w:rsid w:val="00EE11F9"/>
    <w:rsid w:val="00EE1421"/>
    <w:rsid w:val="00EE1425"/>
    <w:rsid w:val="00EE1526"/>
    <w:rsid w:val="00EE15F8"/>
    <w:rsid w:val="00EE1951"/>
    <w:rsid w:val="00EE1BC6"/>
    <w:rsid w:val="00EE1DF6"/>
    <w:rsid w:val="00EE1EDD"/>
    <w:rsid w:val="00EE1F0E"/>
    <w:rsid w:val="00EE21C5"/>
    <w:rsid w:val="00EE2512"/>
    <w:rsid w:val="00EE265D"/>
    <w:rsid w:val="00EE271B"/>
    <w:rsid w:val="00EE2B62"/>
    <w:rsid w:val="00EE2F5A"/>
    <w:rsid w:val="00EE312D"/>
    <w:rsid w:val="00EE3228"/>
    <w:rsid w:val="00EE345D"/>
    <w:rsid w:val="00EE3BF9"/>
    <w:rsid w:val="00EE3DEF"/>
    <w:rsid w:val="00EE3F9E"/>
    <w:rsid w:val="00EE41BD"/>
    <w:rsid w:val="00EE42DA"/>
    <w:rsid w:val="00EE433E"/>
    <w:rsid w:val="00EE46C9"/>
    <w:rsid w:val="00EE47FE"/>
    <w:rsid w:val="00EE5172"/>
    <w:rsid w:val="00EE51C8"/>
    <w:rsid w:val="00EE58AE"/>
    <w:rsid w:val="00EE61BE"/>
    <w:rsid w:val="00EE69AC"/>
    <w:rsid w:val="00EE6A4B"/>
    <w:rsid w:val="00EE6A6C"/>
    <w:rsid w:val="00EE6FC8"/>
    <w:rsid w:val="00EE7314"/>
    <w:rsid w:val="00EE78E6"/>
    <w:rsid w:val="00EE7AFB"/>
    <w:rsid w:val="00EE7D8F"/>
    <w:rsid w:val="00EE7FAC"/>
    <w:rsid w:val="00EF051F"/>
    <w:rsid w:val="00EF09F1"/>
    <w:rsid w:val="00EF0D52"/>
    <w:rsid w:val="00EF0FE8"/>
    <w:rsid w:val="00EF165D"/>
    <w:rsid w:val="00EF184E"/>
    <w:rsid w:val="00EF1E1A"/>
    <w:rsid w:val="00EF2271"/>
    <w:rsid w:val="00EF26D8"/>
    <w:rsid w:val="00EF275C"/>
    <w:rsid w:val="00EF2765"/>
    <w:rsid w:val="00EF2895"/>
    <w:rsid w:val="00EF2FE3"/>
    <w:rsid w:val="00EF309E"/>
    <w:rsid w:val="00EF32AE"/>
    <w:rsid w:val="00EF343D"/>
    <w:rsid w:val="00EF37AF"/>
    <w:rsid w:val="00EF38E4"/>
    <w:rsid w:val="00EF3914"/>
    <w:rsid w:val="00EF4318"/>
    <w:rsid w:val="00EF4493"/>
    <w:rsid w:val="00EF464B"/>
    <w:rsid w:val="00EF469B"/>
    <w:rsid w:val="00EF4A03"/>
    <w:rsid w:val="00EF51B8"/>
    <w:rsid w:val="00EF53D5"/>
    <w:rsid w:val="00EF570D"/>
    <w:rsid w:val="00EF58D0"/>
    <w:rsid w:val="00EF607D"/>
    <w:rsid w:val="00EF6148"/>
    <w:rsid w:val="00EF61F7"/>
    <w:rsid w:val="00EF6C19"/>
    <w:rsid w:val="00EF6DA4"/>
    <w:rsid w:val="00EF794C"/>
    <w:rsid w:val="00F00555"/>
    <w:rsid w:val="00F0084A"/>
    <w:rsid w:val="00F008D4"/>
    <w:rsid w:val="00F00917"/>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DD2"/>
    <w:rsid w:val="00F04E0A"/>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829"/>
    <w:rsid w:val="00F10C38"/>
    <w:rsid w:val="00F10E9D"/>
    <w:rsid w:val="00F110DF"/>
    <w:rsid w:val="00F111CB"/>
    <w:rsid w:val="00F11234"/>
    <w:rsid w:val="00F1136B"/>
    <w:rsid w:val="00F11BEB"/>
    <w:rsid w:val="00F11CA4"/>
    <w:rsid w:val="00F11DD0"/>
    <w:rsid w:val="00F11EE2"/>
    <w:rsid w:val="00F11FC4"/>
    <w:rsid w:val="00F125A4"/>
    <w:rsid w:val="00F1269C"/>
    <w:rsid w:val="00F12709"/>
    <w:rsid w:val="00F13343"/>
    <w:rsid w:val="00F13398"/>
    <w:rsid w:val="00F13405"/>
    <w:rsid w:val="00F13436"/>
    <w:rsid w:val="00F1350F"/>
    <w:rsid w:val="00F137C0"/>
    <w:rsid w:val="00F13854"/>
    <w:rsid w:val="00F1385F"/>
    <w:rsid w:val="00F13893"/>
    <w:rsid w:val="00F13931"/>
    <w:rsid w:val="00F13AE3"/>
    <w:rsid w:val="00F13F83"/>
    <w:rsid w:val="00F15AE4"/>
    <w:rsid w:val="00F15B21"/>
    <w:rsid w:val="00F15D20"/>
    <w:rsid w:val="00F15D55"/>
    <w:rsid w:val="00F160A3"/>
    <w:rsid w:val="00F170B3"/>
    <w:rsid w:val="00F173B7"/>
    <w:rsid w:val="00F176EE"/>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2B44"/>
    <w:rsid w:val="00F233A0"/>
    <w:rsid w:val="00F23602"/>
    <w:rsid w:val="00F23952"/>
    <w:rsid w:val="00F23A7B"/>
    <w:rsid w:val="00F23C2A"/>
    <w:rsid w:val="00F23D5A"/>
    <w:rsid w:val="00F23F08"/>
    <w:rsid w:val="00F2435F"/>
    <w:rsid w:val="00F2439B"/>
    <w:rsid w:val="00F24504"/>
    <w:rsid w:val="00F24D6F"/>
    <w:rsid w:val="00F24EF3"/>
    <w:rsid w:val="00F2539E"/>
    <w:rsid w:val="00F25459"/>
    <w:rsid w:val="00F25583"/>
    <w:rsid w:val="00F255A0"/>
    <w:rsid w:val="00F255C9"/>
    <w:rsid w:val="00F25806"/>
    <w:rsid w:val="00F25816"/>
    <w:rsid w:val="00F25922"/>
    <w:rsid w:val="00F27063"/>
    <w:rsid w:val="00F27178"/>
    <w:rsid w:val="00F27558"/>
    <w:rsid w:val="00F27880"/>
    <w:rsid w:val="00F27915"/>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CC2"/>
    <w:rsid w:val="00F32E41"/>
    <w:rsid w:val="00F33229"/>
    <w:rsid w:val="00F3340F"/>
    <w:rsid w:val="00F334D3"/>
    <w:rsid w:val="00F33768"/>
    <w:rsid w:val="00F337BA"/>
    <w:rsid w:val="00F338D8"/>
    <w:rsid w:val="00F338EE"/>
    <w:rsid w:val="00F33C0A"/>
    <w:rsid w:val="00F33F1F"/>
    <w:rsid w:val="00F3408D"/>
    <w:rsid w:val="00F34319"/>
    <w:rsid w:val="00F34880"/>
    <w:rsid w:val="00F3493E"/>
    <w:rsid w:val="00F349AB"/>
    <w:rsid w:val="00F34A59"/>
    <w:rsid w:val="00F34FD6"/>
    <w:rsid w:val="00F35279"/>
    <w:rsid w:val="00F35417"/>
    <w:rsid w:val="00F35512"/>
    <w:rsid w:val="00F3564F"/>
    <w:rsid w:val="00F35C47"/>
    <w:rsid w:val="00F35DE4"/>
    <w:rsid w:val="00F36047"/>
    <w:rsid w:val="00F361C4"/>
    <w:rsid w:val="00F361DE"/>
    <w:rsid w:val="00F36379"/>
    <w:rsid w:val="00F36391"/>
    <w:rsid w:val="00F368BE"/>
    <w:rsid w:val="00F36983"/>
    <w:rsid w:val="00F36BD2"/>
    <w:rsid w:val="00F36DA7"/>
    <w:rsid w:val="00F37419"/>
    <w:rsid w:val="00F3764E"/>
    <w:rsid w:val="00F3775A"/>
    <w:rsid w:val="00F37890"/>
    <w:rsid w:val="00F37945"/>
    <w:rsid w:val="00F37BEC"/>
    <w:rsid w:val="00F37D70"/>
    <w:rsid w:val="00F40220"/>
    <w:rsid w:val="00F402D8"/>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A7B"/>
    <w:rsid w:val="00F43E54"/>
    <w:rsid w:val="00F43EF2"/>
    <w:rsid w:val="00F44459"/>
    <w:rsid w:val="00F445F4"/>
    <w:rsid w:val="00F44B09"/>
    <w:rsid w:val="00F45052"/>
    <w:rsid w:val="00F45797"/>
    <w:rsid w:val="00F4605C"/>
    <w:rsid w:val="00F46687"/>
    <w:rsid w:val="00F46ACD"/>
    <w:rsid w:val="00F46B81"/>
    <w:rsid w:val="00F46EC1"/>
    <w:rsid w:val="00F4718D"/>
    <w:rsid w:val="00F47291"/>
    <w:rsid w:val="00F474AF"/>
    <w:rsid w:val="00F47988"/>
    <w:rsid w:val="00F50F89"/>
    <w:rsid w:val="00F5169E"/>
    <w:rsid w:val="00F51742"/>
    <w:rsid w:val="00F51CB9"/>
    <w:rsid w:val="00F51E09"/>
    <w:rsid w:val="00F52393"/>
    <w:rsid w:val="00F52727"/>
    <w:rsid w:val="00F52D5F"/>
    <w:rsid w:val="00F52EDB"/>
    <w:rsid w:val="00F530B5"/>
    <w:rsid w:val="00F53968"/>
    <w:rsid w:val="00F53D34"/>
    <w:rsid w:val="00F54015"/>
    <w:rsid w:val="00F54553"/>
    <w:rsid w:val="00F5460B"/>
    <w:rsid w:val="00F5473A"/>
    <w:rsid w:val="00F5474C"/>
    <w:rsid w:val="00F548BD"/>
    <w:rsid w:val="00F5490D"/>
    <w:rsid w:val="00F54AFA"/>
    <w:rsid w:val="00F54D33"/>
    <w:rsid w:val="00F54E6C"/>
    <w:rsid w:val="00F54F15"/>
    <w:rsid w:val="00F552D7"/>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2A7"/>
    <w:rsid w:val="00F573A2"/>
    <w:rsid w:val="00F57815"/>
    <w:rsid w:val="00F57A76"/>
    <w:rsid w:val="00F601BF"/>
    <w:rsid w:val="00F601E7"/>
    <w:rsid w:val="00F603C8"/>
    <w:rsid w:val="00F6053A"/>
    <w:rsid w:val="00F605F6"/>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925"/>
    <w:rsid w:val="00F63F5A"/>
    <w:rsid w:val="00F63FB7"/>
    <w:rsid w:val="00F642D5"/>
    <w:rsid w:val="00F64338"/>
    <w:rsid w:val="00F643FD"/>
    <w:rsid w:val="00F644B3"/>
    <w:rsid w:val="00F647E7"/>
    <w:rsid w:val="00F64910"/>
    <w:rsid w:val="00F64A09"/>
    <w:rsid w:val="00F64AAF"/>
    <w:rsid w:val="00F64C85"/>
    <w:rsid w:val="00F64E1E"/>
    <w:rsid w:val="00F6504E"/>
    <w:rsid w:val="00F652FD"/>
    <w:rsid w:val="00F65D82"/>
    <w:rsid w:val="00F65E4F"/>
    <w:rsid w:val="00F660CB"/>
    <w:rsid w:val="00F66371"/>
    <w:rsid w:val="00F6654E"/>
    <w:rsid w:val="00F66A89"/>
    <w:rsid w:val="00F66D91"/>
    <w:rsid w:val="00F66EAA"/>
    <w:rsid w:val="00F670CA"/>
    <w:rsid w:val="00F67305"/>
    <w:rsid w:val="00F67574"/>
    <w:rsid w:val="00F6760A"/>
    <w:rsid w:val="00F6797F"/>
    <w:rsid w:val="00F67C4B"/>
    <w:rsid w:val="00F67DEA"/>
    <w:rsid w:val="00F67E19"/>
    <w:rsid w:val="00F67F74"/>
    <w:rsid w:val="00F70723"/>
    <w:rsid w:val="00F7087F"/>
    <w:rsid w:val="00F712A8"/>
    <w:rsid w:val="00F716C8"/>
    <w:rsid w:val="00F7183E"/>
    <w:rsid w:val="00F71890"/>
    <w:rsid w:val="00F71A7B"/>
    <w:rsid w:val="00F71AE7"/>
    <w:rsid w:val="00F71CF0"/>
    <w:rsid w:val="00F7219E"/>
    <w:rsid w:val="00F727F2"/>
    <w:rsid w:val="00F72ACA"/>
    <w:rsid w:val="00F72E53"/>
    <w:rsid w:val="00F72F15"/>
    <w:rsid w:val="00F73C09"/>
    <w:rsid w:val="00F73C2E"/>
    <w:rsid w:val="00F73EDA"/>
    <w:rsid w:val="00F74704"/>
    <w:rsid w:val="00F7473B"/>
    <w:rsid w:val="00F74D10"/>
    <w:rsid w:val="00F75688"/>
    <w:rsid w:val="00F75E16"/>
    <w:rsid w:val="00F75EC7"/>
    <w:rsid w:val="00F761C2"/>
    <w:rsid w:val="00F761D9"/>
    <w:rsid w:val="00F76761"/>
    <w:rsid w:val="00F76A52"/>
    <w:rsid w:val="00F778EA"/>
    <w:rsid w:val="00F77CAA"/>
    <w:rsid w:val="00F77D9B"/>
    <w:rsid w:val="00F80088"/>
    <w:rsid w:val="00F80595"/>
    <w:rsid w:val="00F805AB"/>
    <w:rsid w:val="00F80D3C"/>
    <w:rsid w:val="00F812C4"/>
    <w:rsid w:val="00F81C8F"/>
    <w:rsid w:val="00F81E24"/>
    <w:rsid w:val="00F81E68"/>
    <w:rsid w:val="00F81F56"/>
    <w:rsid w:val="00F820AF"/>
    <w:rsid w:val="00F82AB9"/>
    <w:rsid w:val="00F82AD2"/>
    <w:rsid w:val="00F82B4B"/>
    <w:rsid w:val="00F83122"/>
    <w:rsid w:val="00F831C4"/>
    <w:rsid w:val="00F832A5"/>
    <w:rsid w:val="00F8365F"/>
    <w:rsid w:val="00F84419"/>
    <w:rsid w:val="00F8446C"/>
    <w:rsid w:val="00F845B7"/>
    <w:rsid w:val="00F84934"/>
    <w:rsid w:val="00F84BAA"/>
    <w:rsid w:val="00F84C75"/>
    <w:rsid w:val="00F85107"/>
    <w:rsid w:val="00F8533F"/>
    <w:rsid w:val="00F858DE"/>
    <w:rsid w:val="00F85BDA"/>
    <w:rsid w:val="00F8607E"/>
    <w:rsid w:val="00F86213"/>
    <w:rsid w:val="00F863F6"/>
    <w:rsid w:val="00F86608"/>
    <w:rsid w:val="00F86B7C"/>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755"/>
    <w:rsid w:val="00F92916"/>
    <w:rsid w:val="00F929DC"/>
    <w:rsid w:val="00F92C97"/>
    <w:rsid w:val="00F92DDC"/>
    <w:rsid w:val="00F93659"/>
    <w:rsid w:val="00F9376C"/>
    <w:rsid w:val="00F93873"/>
    <w:rsid w:val="00F93BFA"/>
    <w:rsid w:val="00F93DD2"/>
    <w:rsid w:val="00F94A10"/>
    <w:rsid w:val="00F94C7B"/>
    <w:rsid w:val="00F94C8D"/>
    <w:rsid w:val="00F94CF1"/>
    <w:rsid w:val="00F94EFF"/>
    <w:rsid w:val="00F95208"/>
    <w:rsid w:val="00F95769"/>
    <w:rsid w:val="00F959CE"/>
    <w:rsid w:val="00F95EC6"/>
    <w:rsid w:val="00F9673B"/>
    <w:rsid w:val="00F96F96"/>
    <w:rsid w:val="00F97104"/>
    <w:rsid w:val="00F97366"/>
    <w:rsid w:val="00F973A2"/>
    <w:rsid w:val="00F976B8"/>
    <w:rsid w:val="00F97B91"/>
    <w:rsid w:val="00F97DBC"/>
    <w:rsid w:val="00FA00BB"/>
    <w:rsid w:val="00FA03B6"/>
    <w:rsid w:val="00FA0B98"/>
    <w:rsid w:val="00FA0E53"/>
    <w:rsid w:val="00FA1538"/>
    <w:rsid w:val="00FA159F"/>
    <w:rsid w:val="00FA177F"/>
    <w:rsid w:val="00FA187A"/>
    <w:rsid w:val="00FA19A0"/>
    <w:rsid w:val="00FA1ACD"/>
    <w:rsid w:val="00FA1C18"/>
    <w:rsid w:val="00FA24E4"/>
    <w:rsid w:val="00FA2668"/>
    <w:rsid w:val="00FA2B74"/>
    <w:rsid w:val="00FA2E2F"/>
    <w:rsid w:val="00FA2E75"/>
    <w:rsid w:val="00FA346F"/>
    <w:rsid w:val="00FA35D5"/>
    <w:rsid w:val="00FA3D31"/>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AA1"/>
    <w:rsid w:val="00FA5BA3"/>
    <w:rsid w:val="00FA5EC3"/>
    <w:rsid w:val="00FA61BD"/>
    <w:rsid w:val="00FA64BC"/>
    <w:rsid w:val="00FA68B0"/>
    <w:rsid w:val="00FA68DC"/>
    <w:rsid w:val="00FA72C9"/>
    <w:rsid w:val="00FA73A0"/>
    <w:rsid w:val="00FA7454"/>
    <w:rsid w:val="00FA76A3"/>
    <w:rsid w:val="00FA78C0"/>
    <w:rsid w:val="00FA78FE"/>
    <w:rsid w:val="00FA7956"/>
    <w:rsid w:val="00FB0086"/>
    <w:rsid w:val="00FB0155"/>
    <w:rsid w:val="00FB027C"/>
    <w:rsid w:val="00FB05A5"/>
    <w:rsid w:val="00FB0706"/>
    <w:rsid w:val="00FB08C6"/>
    <w:rsid w:val="00FB09E7"/>
    <w:rsid w:val="00FB0CF0"/>
    <w:rsid w:val="00FB0D5B"/>
    <w:rsid w:val="00FB0E31"/>
    <w:rsid w:val="00FB137B"/>
    <w:rsid w:val="00FB143D"/>
    <w:rsid w:val="00FB14E9"/>
    <w:rsid w:val="00FB1516"/>
    <w:rsid w:val="00FB1B74"/>
    <w:rsid w:val="00FB1CA3"/>
    <w:rsid w:val="00FB1D21"/>
    <w:rsid w:val="00FB1F34"/>
    <w:rsid w:val="00FB28B7"/>
    <w:rsid w:val="00FB2996"/>
    <w:rsid w:val="00FB30B6"/>
    <w:rsid w:val="00FB3472"/>
    <w:rsid w:val="00FB35E4"/>
    <w:rsid w:val="00FB3854"/>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922"/>
    <w:rsid w:val="00FB7CB9"/>
    <w:rsid w:val="00FB7DCA"/>
    <w:rsid w:val="00FB7F0C"/>
    <w:rsid w:val="00FC00B5"/>
    <w:rsid w:val="00FC0188"/>
    <w:rsid w:val="00FC01FC"/>
    <w:rsid w:val="00FC0782"/>
    <w:rsid w:val="00FC0B17"/>
    <w:rsid w:val="00FC0B41"/>
    <w:rsid w:val="00FC0BA5"/>
    <w:rsid w:val="00FC0F62"/>
    <w:rsid w:val="00FC1199"/>
    <w:rsid w:val="00FC1F38"/>
    <w:rsid w:val="00FC23EC"/>
    <w:rsid w:val="00FC2500"/>
    <w:rsid w:val="00FC2634"/>
    <w:rsid w:val="00FC29AF"/>
    <w:rsid w:val="00FC2BE4"/>
    <w:rsid w:val="00FC3180"/>
    <w:rsid w:val="00FC3258"/>
    <w:rsid w:val="00FC38C7"/>
    <w:rsid w:val="00FC38FD"/>
    <w:rsid w:val="00FC3973"/>
    <w:rsid w:val="00FC3D75"/>
    <w:rsid w:val="00FC43C6"/>
    <w:rsid w:val="00FC4535"/>
    <w:rsid w:val="00FC4CE8"/>
    <w:rsid w:val="00FC4D60"/>
    <w:rsid w:val="00FC50BC"/>
    <w:rsid w:val="00FC5104"/>
    <w:rsid w:val="00FC5467"/>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D03"/>
    <w:rsid w:val="00FD22AF"/>
    <w:rsid w:val="00FD2330"/>
    <w:rsid w:val="00FD258A"/>
    <w:rsid w:val="00FD2686"/>
    <w:rsid w:val="00FD2836"/>
    <w:rsid w:val="00FD2A47"/>
    <w:rsid w:val="00FD31C4"/>
    <w:rsid w:val="00FD368D"/>
    <w:rsid w:val="00FD3AE5"/>
    <w:rsid w:val="00FD3DAF"/>
    <w:rsid w:val="00FD43B2"/>
    <w:rsid w:val="00FD4696"/>
    <w:rsid w:val="00FD46F8"/>
    <w:rsid w:val="00FD4CCB"/>
    <w:rsid w:val="00FD4D35"/>
    <w:rsid w:val="00FD51AE"/>
    <w:rsid w:val="00FD541F"/>
    <w:rsid w:val="00FD5488"/>
    <w:rsid w:val="00FD5701"/>
    <w:rsid w:val="00FD59FC"/>
    <w:rsid w:val="00FD645D"/>
    <w:rsid w:val="00FD694B"/>
    <w:rsid w:val="00FD70B7"/>
    <w:rsid w:val="00FD73D7"/>
    <w:rsid w:val="00FD73E4"/>
    <w:rsid w:val="00FD78FD"/>
    <w:rsid w:val="00FD79FA"/>
    <w:rsid w:val="00FD7BEC"/>
    <w:rsid w:val="00FE00D2"/>
    <w:rsid w:val="00FE0E54"/>
    <w:rsid w:val="00FE0E67"/>
    <w:rsid w:val="00FE1A49"/>
    <w:rsid w:val="00FE1C1C"/>
    <w:rsid w:val="00FE1CBE"/>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94A"/>
    <w:rsid w:val="00FE4B4B"/>
    <w:rsid w:val="00FE4D1B"/>
    <w:rsid w:val="00FE4E30"/>
    <w:rsid w:val="00FE4E32"/>
    <w:rsid w:val="00FE5371"/>
    <w:rsid w:val="00FE5AD2"/>
    <w:rsid w:val="00FE5F84"/>
    <w:rsid w:val="00FE5F85"/>
    <w:rsid w:val="00FE5FC0"/>
    <w:rsid w:val="00FE6110"/>
    <w:rsid w:val="00FE6319"/>
    <w:rsid w:val="00FE66BF"/>
    <w:rsid w:val="00FE66D9"/>
    <w:rsid w:val="00FE6837"/>
    <w:rsid w:val="00FE6A19"/>
    <w:rsid w:val="00FE6F8C"/>
    <w:rsid w:val="00FE77ED"/>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B3E"/>
    <w:rsid w:val="00FF3C5A"/>
    <w:rsid w:val="00FF3FEF"/>
    <w:rsid w:val="00FF472E"/>
    <w:rsid w:val="00FF486A"/>
    <w:rsid w:val="00FF4CE0"/>
    <w:rsid w:val="00FF5017"/>
    <w:rsid w:val="00FF530E"/>
    <w:rsid w:val="00FF535E"/>
    <w:rsid w:val="00FF541D"/>
    <w:rsid w:val="00FF5470"/>
    <w:rsid w:val="00FF565B"/>
    <w:rsid w:val="00FF57B3"/>
    <w:rsid w:val="00FF5E61"/>
    <w:rsid w:val="00FF5F3A"/>
    <w:rsid w:val="00FF5FD4"/>
    <w:rsid w:val="00FF6356"/>
    <w:rsid w:val="00FF651C"/>
    <w:rsid w:val="00FF6699"/>
    <w:rsid w:val="00FF67D4"/>
    <w:rsid w:val="00FF6CCA"/>
    <w:rsid w:val="00FF7108"/>
    <w:rsid w:val="00FF7298"/>
    <w:rsid w:val="00FF740D"/>
    <w:rsid w:val="00FF77BA"/>
    <w:rsid w:val="00FF7AA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8660D"/>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B8602D"/>
    <w:rPr>
      <w:color w:val="0000FF"/>
      <w:u w:val="single"/>
    </w:rPr>
  </w:style>
  <w:style w:type="paragraph" w:styleId="NormalWeb">
    <w:name w:val="Normal (Web)"/>
    <w:basedOn w:val="Normal"/>
    <w:uiPriority w:val="99"/>
    <w:unhideWhenUsed/>
    <w:rsid w:val="00B8602D"/>
    <w:pPr>
      <w:spacing w:before="100" w:beforeAutospacing="1" w:after="100" w:afterAutospacing="1"/>
      <w:jc w:val="left"/>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jalisco.gob.mx/corte-del-d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D7016-BE1D-4A24-AFF4-2555986D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2660</Words>
  <Characters>14636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Ana Maria Sedano Anaya</cp:lastModifiedBy>
  <cp:revision>2</cp:revision>
  <cp:lastPrinted>2021-03-26T23:18:00Z</cp:lastPrinted>
  <dcterms:created xsi:type="dcterms:W3CDTF">2021-06-08T17:37:00Z</dcterms:created>
  <dcterms:modified xsi:type="dcterms:W3CDTF">2021-06-08T17:37:00Z</dcterms:modified>
</cp:coreProperties>
</file>